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7D9B0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0A72B19" w14:textId="7785D8FB" w:rsidR="00C033A7" w:rsidRDefault="00C033A7" w:rsidP="00C033A7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 w:rsidR="008E3A11">
        <w:t>301</w:t>
      </w:r>
      <w:r w:rsidR="00D2352C">
        <w:t>6</w:t>
      </w:r>
      <w:r w:rsidR="008E3A11">
        <w:t>/2025</w:t>
      </w:r>
    </w:p>
    <w:p w14:paraId="582D4914" w14:textId="2F2714F0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1.7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5</w:t>
      </w:r>
      <w:r>
        <w:rPr>
          <w:lang w:val="sr-Cyrl-CS"/>
        </w:rPr>
        <w:t>. године</w:t>
      </w:r>
    </w:p>
    <w:p w14:paraId="6DAF6A21" w14:textId="66B2CA62" w:rsidR="00C033A7" w:rsidRDefault="00C033A7" w:rsidP="00C033A7">
      <w:pPr>
        <w:jc w:val="both"/>
      </w:pPr>
      <w:r>
        <w:rPr>
          <w:lang w:val="sr-Cyrl-CS"/>
        </w:rPr>
        <w:t>В Р Б А С</w:t>
      </w:r>
    </w:p>
    <w:p w14:paraId="632D91C1" w14:textId="77777777" w:rsidR="00C033A7" w:rsidRPr="00C033A7" w:rsidRDefault="00C033A7" w:rsidP="00C033A7">
      <w:pPr>
        <w:jc w:val="both"/>
      </w:pPr>
    </w:p>
    <w:p w14:paraId="7D8771A4" w14:textId="3DD1B616" w:rsidR="00C033A7" w:rsidRDefault="00C033A7" w:rsidP="00C033A7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>На основу  члана 24. Закона о раду („Службени гласник РС“ бр. 24/2005; 61/2005; 54/2009; 32/2013</w:t>
      </w:r>
      <w:r>
        <w:t xml:space="preserve">; 75/2014 - </w:t>
      </w:r>
      <w:proofErr w:type="spellStart"/>
      <w:r>
        <w:t>одлука</w:t>
      </w:r>
      <w:proofErr w:type="spellEnd"/>
      <w:r>
        <w:t xml:space="preserve"> УС; 13/2017 – </w:t>
      </w:r>
      <w:proofErr w:type="spellStart"/>
      <w:r>
        <w:t>одлука</w:t>
      </w:r>
      <w:proofErr w:type="spellEnd"/>
      <w:r>
        <w:t xml:space="preserve"> УС и 113/2017 и 95/2018 - </w:t>
      </w:r>
      <w:proofErr w:type="spellStart"/>
      <w:r>
        <w:t>аутентично</w:t>
      </w:r>
      <w:proofErr w:type="spellEnd"/>
      <w:r>
        <w:t xml:space="preserve"> </w:t>
      </w:r>
      <w:proofErr w:type="spellStart"/>
      <w:r>
        <w:t>тумачење</w:t>
      </w:r>
      <w:proofErr w:type="spellEnd"/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>.</w:t>
      </w:r>
      <w:r>
        <w:t xml:space="preserve"> и </w:t>
      </w:r>
      <w:proofErr w:type="spellStart"/>
      <w:r>
        <w:t>члана</w:t>
      </w:r>
      <w:proofErr w:type="spell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96/2019</w:t>
      </w:r>
      <w:r>
        <w:rPr>
          <w:lang w:val="sr-Cyrl-RS"/>
        </w:rPr>
        <w:t xml:space="preserve"> и </w:t>
      </w:r>
      <w:r>
        <w:t xml:space="preserve">58/2020 – </w:t>
      </w:r>
      <w:proofErr w:type="spellStart"/>
      <w:r>
        <w:t>aнекс</w:t>
      </w:r>
      <w:proofErr w:type="spellEnd"/>
      <w:r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</w:t>
      </w:r>
      <w:proofErr w:type="spellStart"/>
      <w:r>
        <w:t>дана</w:t>
      </w:r>
      <w:proofErr w:type="spellEnd"/>
      <w:r>
        <w:t xml:space="preserve"> </w:t>
      </w:r>
      <w:r>
        <w:rPr>
          <w:lang w:val="sr-Cyrl-RS"/>
        </w:rPr>
        <w:t>1</w:t>
      </w:r>
      <w:r>
        <w:t xml:space="preserve">.7.2025. </w:t>
      </w:r>
      <w:proofErr w:type="spellStart"/>
      <w:r>
        <w:t>године</w:t>
      </w:r>
      <w:proofErr w:type="spell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14:paraId="501F91F2" w14:textId="702F6E99" w:rsidR="00C033A7" w:rsidRPr="00C033A7" w:rsidRDefault="00C033A7" w:rsidP="00C033A7">
      <w:pPr>
        <w:jc w:val="both"/>
      </w:pPr>
    </w:p>
    <w:p w14:paraId="662EC402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Д Л У К У</w:t>
      </w:r>
    </w:p>
    <w:p w14:paraId="2B226B6D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ИЗБОРУ КАНДИДАТА</w:t>
      </w:r>
    </w:p>
    <w:p w14:paraId="6280013F" w14:textId="77777777" w:rsidR="00C033A7" w:rsidRDefault="00C033A7" w:rsidP="00C033A7">
      <w:pPr>
        <w:rPr>
          <w:b/>
          <w:lang w:val="sr-Cyrl-CS"/>
        </w:rPr>
      </w:pPr>
    </w:p>
    <w:p w14:paraId="63BCC71E" w14:textId="49F84CCF" w:rsidR="00C033A7" w:rsidRDefault="00C033A7" w:rsidP="00C033A7">
      <w:pPr>
        <w:jc w:val="both"/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на </w:t>
      </w:r>
      <w:r>
        <w:rPr>
          <w:b/>
          <w:lang w:val="sr-Cyrl-CS"/>
        </w:rPr>
        <w:t xml:space="preserve"> </w:t>
      </w:r>
      <w:r>
        <w:rPr>
          <w:b/>
          <w:lang w:val="sr-Cyrl-RS"/>
        </w:rPr>
        <w:t>НЕ</w:t>
      </w:r>
      <w:r>
        <w:rPr>
          <w:b/>
          <w:lang w:val="sr-Cyrl-CS"/>
        </w:rPr>
        <w:t xml:space="preserve">ОДРЕЂЕНО ВРЕМЕ </w:t>
      </w:r>
      <w:r>
        <w:rPr>
          <w:lang w:val="sr-Cyrl-CS"/>
        </w:rPr>
        <w:t xml:space="preserve">са пуним радним временом </w:t>
      </w:r>
      <w:r w:rsidR="00D2352C" w:rsidRPr="00D2352C">
        <w:rPr>
          <w:b/>
          <w:bCs/>
          <w:lang w:val="sr-Cyrl-RS"/>
        </w:rPr>
        <w:t>ПОРТИР-ВАТРОГАСАЦ</w:t>
      </w:r>
      <w:r w:rsidR="00D2352C">
        <w:rPr>
          <w:lang w:val="sr-Cyrl-RS"/>
        </w:rPr>
        <w:t xml:space="preserve"> у Одељењу за техничке и друге сличне послове - </w:t>
      </w:r>
      <w:r w:rsidR="008E3A11">
        <w:rPr>
          <w:b/>
        </w:rPr>
        <w:t>-</w:t>
      </w:r>
      <w:r>
        <w:rPr>
          <w:b/>
          <w:lang w:val="sr-Cyrl-CS"/>
        </w:rPr>
        <w:t xml:space="preserve"> 1 (један) извршилац</w:t>
      </w:r>
      <w:r>
        <w:rPr>
          <w:lang w:val="sr-Cyrl-CS"/>
        </w:rPr>
        <w:t xml:space="preserve"> :</w:t>
      </w:r>
    </w:p>
    <w:p w14:paraId="5C2FC60E" w14:textId="77777777" w:rsidR="00C033A7" w:rsidRDefault="00C033A7" w:rsidP="00C033A7">
      <w:pPr>
        <w:jc w:val="both"/>
        <w:rPr>
          <w:b/>
          <w:sz w:val="16"/>
          <w:szCs w:val="16"/>
          <w:lang w:val="en-GB"/>
        </w:rPr>
      </w:pPr>
    </w:p>
    <w:p w14:paraId="2FCDE01A" w14:textId="252AD884" w:rsidR="00C033A7" w:rsidRDefault="00D2352C" w:rsidP="00C033A7">
      <w:pPr>
        <w:jc w:val="center"/>
        <w:rPr>
          <w:b/>
          <w:sz w:val="16"/>
          <w:szCs w:val="16"/>
          <w:lang w:val="sr-Cyrl-RS"/>
        </w:rPr>
      </w:pPr>
      <w:r>
        <w:rPr>
          <w:b/>
          <w:sz w:val="40"/>
          <w:szCs w:val="40"/>
          <w:lang w:val="sr-Cyrl-CS"/>
        </w:rPr>
        <w:t>Урош Балетић</w:t>
      </w:r>
    </w:p>
    <w:p w14:paraId="081B1732" w14:textId="77777777" w:rsidR="00C033A7" w:rsidRDefault="00C033A7" w:rsidP="00C033A7">
      <w:pPr>
        <w:jc w:val="center"/>
        <w:rPr>
          <w:b/>
          <w:sz w:val="16"/>
          <w:szCs w:val="16"/>
          <w:lang w:val="sr-Cyrl-CS"/>
        </w:rPr>
      </w:pPr>
    </w:p>
    <w:p w14:paraId="12559329" w14:textId="41D442C9" w:rsidR="00C033A7" w:rsidRDefault="00C033A7" w:rsidP="00C033A7">
      <w:pPr>
        <w:jc w:val="both"/>
      </w:pPr>
      <w:r>
        <w:t xml:space="preserve">2.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</w:t>
      </w:r>
      <w:proofErr w:type="spellEnd"/>
      <w:r w:rsidR="00D2352C">
        <w:rPr>
          <w:lang w:val="sr-Cyrl-CS"/>
        </w:rPr>
        <w:t>и</w:t>
      </w:r>
      <w:r>
        <w:rPr>
          <w:lang w:val="sr-Cyrl-CS"/>
        </w:rPr>
        <w:t>м</w:t>
      </w:r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14:paraId="77FB55FF" w14:textId="77777777" w:rsidR="00C033A7" w:rsidRDefault="00C033A7" w:rsidP="00C033A7"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gramStart"/>
      <w:r>
        <w:t xml:space="preserve">Влаховић“ </w:t>
      </w:r>
      <w:proofErr w:type="spellStart"/>
      <w:r>
        <w:t>Врбас</w:t>
      </w:r>
      <w:proofErr w:type="spellEnd"/>
      <w:proofErr w:type="gramEnd"/>
      <w:r>
        <w:t xml:space="preserve"> </w:t>
      </w:r>
      <w:proofErr w:type="gramStart"/>
      <w:r>
        <w:t xml:space="preserve">у  </w:t>
      </w:r>
      <w:proofErr w:type="spellStart"/>
      <w:r>
        <w:t>року</w:t>
      </w:r>
      <w:proofErr w:type="spellEnd"/>
      <w:proofErr w:type="gram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8</w:t>
      </w:r>
      <w:proofErr w:type="gramEnd"/>
      <w:r>
        <w:t xml:space="preserve">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  <w:rFonts w:eastAsiaTheme="majorEastAsia"/>
          </w:rPr>
          <w:t>www.dzvs.rs</w:t>
        </w:r>
      </w:hyperlink>
      <w:r>
        <w:t>).</w:t>
      </w:r>
    </w:p>
    <w:p w14:paraId="41D45C72" w14:textId="65B3000A" w:rsidR="00C033A7" w:rsidRDefault="00C033A7" w:rsidP="00C033A7">
      <w:r>
        <w:t xml:space="preserve">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14:paraId="0AEB4DB2" w14:textId="77777777" w:rsidR="00C033A7" w:rsidRDefault="00C033A7" w:rsidP="00C033A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00106415" w14:textId="77777777" w:rsidR="00C033A7" w:rsidRPr="00C033A7" w:rsidRDefault="00C033A7" w:rsidP="00C033A7">
      <w:pPr>
        <w:jc w:val="both"/>
        <w:rPr>
          <w:b/>
          <w:sz w:val="28"/>
          <w:szCs w:val="28"/>
          <w:lang w:val="sr-Cyrl-CS"/>
        </w:rPr>
      </w:pPr>
    </w:p>
    <w:p w14:paraId="0FDC38DF" w14:textId="6FA55643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3E4C7A">
        <w:t>263</w:t>
      </w:r>
      <w:r w:rsidR="00D2352C">
        <w:rPr>
          <w:lang w:val="sr-Cyrl-RS"/>
        </w:rPr>
        <w:t>3</w:t>
      </w:r>
      <w:r w:rsidR="003E4C7A">
        <w:t>/2025</w:t>
      </w:r>
      <w:r>
        <w:rPr>
          <w:lang w:val="sr-Cyrl-CS"/>
        </w:rPr>
        <w:t xml:space="preserve"> од </w:t>
      </w:r>
      <w:r w:rsidR="003E4C7A">
        <w:t>16</w:t>
      </w:r>
      <w:r>
        <w:rPr>
          <w:lang w:val="sr-Cyrl-CS"/>
        </w:rPr>
        <w:t>.</w:t>
      </w:r>
      <w:r w:rsidR="003E4C7A">
        <w:t>6</w:t>
      </w:r>
      <w:r>
        <w:rPr>
          <w:lang w:val="sr-Cyrl-CS"/>
        </w:rPr>
        <w:t>.202</w:t>
      </w:r>
      <w:r w:rsidR="003E4C7A">
        <w:t>5</w:t>
      </w:r>
      <w:r>
        <w:rPr>
          <w:lang w:val="sr-Cyrl-CS"/>
        </w:rPr>
        <w:t>. годин</w:t>
      </w:r>
      <w:r w:rsidR="003E4C7A">
        <w:t xml:space="preserve">e </w:t>
      </w:r>
      <w:r w:rsidR="003E4C7A">
        <w:rPr>
          <w:lang w:val="sr-Cyrl-RS"/>
        </w:rPr>
        <w:t>за пријем у радни однос</w:t>
      </w:r>
      <w:r w:rsidR="00BB11DC">
        <w:rPr>
          <w:lang w:val="sr-Cyrl-RS"/>
        </w:rPr>
        <w:t xml:space="preserve"> </w:t>
      </w:r>
      <w:r w:rsidR="00D2352C">
        <w:rPr>
          <w:lang w:val="sr-Cyrl-RS"/>
        </w:rPr>
        <w:t>портира, ватрогасца</w:t>
      </w:r>
      <w:r w:rsidR="00BB11DC">
        <w:rPr>
          <w:lang w:val="sr-Cyrl-RS"/>
        </w:rPr>
        <w:t xml:space="preserve"> у </w:t>
      </w:r>
      <w:r w:rsidR="00D2352C">
        <w:rPr>
          <w:lang w:val="sr-Cyrl-RS"/>
        </w:rPr>
        <w:t>Одељењу за техничке и друге сличне послове</w:t>
      </w:r>
      <w:r w:rsidR="00BB11DC">
        <w:rPr>
          <w:lang w:val="sr-Cyrl-RS"/>
        </w:rPr>
        <w:t>.</w:t>
      </w:r>
      <w:r w:rsidR="003E4C7A">
        <w:rPr>
          <w:lang w:val="sr-Cyrl-RS"/>
        </w:rPr>
        <w:t xml:space="preserve"> </w:t>
      </w:r>
      <w:r>
        <w:rPr>
          <w:lang w:val="sr-Cyrl-CS"/>
        </w:rPr>
        <w:t>Оглас је објављен на сајту Министарства здравља</w:t>
      </w:r>
      <w:r w:rsidR="00BB11DC">
        <w:rPr>
          <w:lang w:val="sr-Cyrl-CS"/>
        </w:rPr>
        <w:t xml:space="preserve"> дана 18.6.2025. године</w:t>
      </w:r>
      <w:r>
        <w:rPr>
          <w:lang w:val="sr-Cyrl-CS"/>
        </w:rPr>
        <w:t xml:space="preserve">, сајту Националне службе за запошљавање и сајту дома здравља, а рок за подношење пријава је истекао </w:t>
      </w:r>
      <w:r w:rsidR="00BB11DC">
        <w:rPr>
          <w:lang w:val="sr-Cyrl-CS"/>
        </w:rPr>
        <w:t>27</w:t>
      </w:r>
      <w:r>
        <w:rPr>
          <w:lang w:val="sr-Cyrl-CS"/>
        </w:rPr>
        <w:t>.</w:t>
      </w:r>
      <w:r w:rsidR="00BB11DC">
        <w:rPr>
          <w:lang w:val="sr-Cyrl-CS"/>
        </w:rPr>
        <w:t>6</w:t>
      </w:r>
      <w:r>
        <w:rPr>
          <w:lang w:val="sr-Cyrl-CS"/>
        </w:rPr>
        <w:t>.202</w:t>
      </w:r>
      <w:r w:rsidR="00BB11DC">
        <w:rPr>
          <w:lang w:val="sr-Cyrl-RS"/>
        </w:rPr>
        <w:t>5</w:t>
      </w:r>
      <w:r>
        <w:rPr>
          <w:lang w:val="sr-Cyrl-CS"/>
        </w:rPr>
        <w:t>. године.</w:t>
      </w:r>
    </w:p>
    <w:p w14:paraId="0E7E822E" w14:textId="784C61B1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2654E491" w14:textId="34EB3AE8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21D14565" w14:textId="77777777" w:rsidR="00C033A7" w:rsidRDefault="00C033A7" w:rsidP="00C033A7">
      <w:pPr>
        <w:jc w:val="both"/>
        <w:rPr>
          <w:sz w:val="16"/>
          <w:szCs w:val="16"/>
          <w:lang w:val="sr-Cyrl-CS"/>
        </w:rPr>
      </w:pPr>
    </w:p>
    <w:p w14:paraId="745FF63A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2075F44D" w14:textId="57A62B01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 w:rsidR="00D2352C">
        <w:rPr>
          <w:lang w:val="sr-Cyrl-CS"/>
        </w:rPr>
        <w:t>м</w:t>
      </w:r>
      <w:r>
        <w:rPr>
          <w:lang w:val="sr-Cyrl-CS"/>
        </w:rPr>
        <w:t>;</w:t>
      </w:r>
    </w:p>
    <w:p w14:paraId="6829F0BB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5E11D8DC" w14:textId="032292F6" w:rsidR="00C033A7" w:rsidRP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6DB96435" w14:textId="77777777" w:rsidR="00C033A7" w:rsidRDefault="00C033A7" w:rsidP="00C033A7">
      <w:pPr>
        <w:ind w:firstLine="720"/>
        <w:jc w:val="center"/>
      </w:pPr>
      <w:r>
        <w:t xml:space="preserve">                                          </w:t>
      </w:r>
      <w:proofErr w:type="spellStart"/>
      <w:r>
        <w:t>др</w:t>
      </w:r>
      <w:proofErr w:type="spellEnd"/>
      <w:r>
        <w:t xml:space="preserve"> Горан Ђуровић</w:t>
      </w:r>
    </w:p>
    <w:p w14:paraId="7C4641DB" w14:textId="77777777" w:rsidR="00C033A7" w:rsidRDefault="00C033A7" w:rsidP="00C033A7">
      <w:pPr>
        <w:jc w:val="center"/>
      </w:pPr>
      <w:r>
        <w:t xml:space="preserve">                                                      </w:t>
      </w:r>
      <w:proofErr w:type="spellStart"/>
      <w:r>
        <w:t>специјалиста</w:t>
      </w:r>
      <w:proofErr w:type="spellEnd"/>
      <w:r>
        <w:t xml:space="preserve"> пластичне, реконструктивне</w:t>
      </w:r>
    </w:p>
    <w:p w14:paraId="2E597176" w14:textId="77777777" w:rsidR="00C033A7" w:rsidRDefault="00C033A7" w:rsidP="00C033A7">
      <w:pPr>
        <w:jc w:val="center"/>
      </w:pPr>
      <w:r>
        <w:t xml:space="preserve">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C03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A7"/>
    <w:rsid w:val="001F4364"/>
    <w:rsid w:val="00313D42"/>
    <w:rsid w:val="003E4C7A"/>
    <w:rsid w:val="004841D2"/>
    <w:rsid w:val="008E3A11"/>
    <w:rsid w:val="00904398"/>
    <w:rsid w:val="009812EF"/>
    <w:rsid w:val="00BB11DC"/>
    <w:rsid w:val="00C033A7"/>
    <w:rsid w:val="00D2352C"/>
    <w:rsid w:val="00D76EC1"/>
    <w:rsid w:val="00F3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4F11"/>
  <w15:chartTrackingRefBased/>
  <w15:docId w15:val="{95E0C252-80A8-4E75-AC97-5B4F718D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3A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3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3A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3A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3A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3A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3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3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3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3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3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3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3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3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3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3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3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3A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3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3A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33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3A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33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3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3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3A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C033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5</cp:revision>
  <cp:lastPrinted>2025-07-01T10:54:00Z</cp:lastPrinted>
  <dcterms:created xsi:type="dcterms:W3CDTF">2025-07-01T06:50:00Z</dcterms:created>
  <dcterms:modified xsi:type="dcterms:W3CDTF">2025-07-01T11:04:00Z</dcterms:modified>
</cp:coreProperties>
</file>