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027A8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5FE17B9" w14:textId="74425DD9" w:rsidR="005B4EB2" w:rsidRPr="00263BD6" w:rsidRDefault="005B4EB2" w:rsidP="005B4EB2">
      <w:pPr>
        <w:jc w:val="both"/>
        <w:rPr>
          <w:lang w:val="sr-Cyrl-RS"/>
        </w:rPr>
      </w:pPr>
      <w:r>
        <w:rPr>
          <w:lang w:val="sr-Cyrl-CS"/>
        </w:rPr>
        <w:t>Број:</w:t>
      </w:r>
      <w:r>
        <w:t xml:space="preserve">   </w:t>
      </w:r>
      <w:r w:rsidR="00263BD6">
        <w:rPr>
          <w:lang w:val="sr-Cyrl-RS"/>
        </w:rPr>
        <w:t>4</w:t>
      </w:r>
      <w:r w:rsidR="00B05194">
        <w:t>462</w:t>
      </w:r>
      <w:r w:rsidR="00876EF9">
        <w:t>/202</w:t>
      </w:r>
      <w:r w:rsidR="00263BD6">
        <w:rPr>
          <w:lang w:val="sr-Cyrl-RS"/>
        </w:rPr>
        <w:t>3</w:t>
      </w:r>
    </w:p>
    <w:p w14:paraId="7FE0D6D1" w14:textId="63FEFFC4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t>1</w:t>
      </w:r>
      <w:r w:rsidR="00263BD6">
        <w:rPr>
          <w:lang w:val="sr-Cyrl-RS"/>
        </w:rPr>
        <w:t>9</w:t>
      </w:r>
      <w:r>
        <w:rPr>
          <w:lang w:val="sr-Cyrl-CS"/>
        </w:rPr>
        <w:t>.</w:t>
      </w:r>
      <w:r w:rsidR="00263BD6">
        <w:rPr>
          <w:lang w:val="sr-Cyrl-RS"/>
        </w:rPr>
        <w:t>10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263BD6">
        <w:rPr>
          <w:lang w:val="sr-Cyrl-RS"/>
        </w:rPr>
        <w:t>3</w:t>
      </w:r>
      <w:r>
        <w:rPr>
          <w:lang w:val="sr-Cyrl-CS"/>
        </w:rPr>
        <w:t>. године</w:t>
      </w:r>
    </w:p>
    <w:p w14:paraId="6F9DFC1F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1ADE1631" w14:textId="77777777" w:rsidR="005B4EB2" w:rsidRDefault="005B4EB2" w:rsidP="005B4EB2">
      <w:pPr>
        <w:jc w:val="both"/>
        <w:rPr>
          <w:lang w:val="sr-Cyrl-CS"/>
        </w:rPr>
      </w:pPr>
    </w:p>
    <w:p w14:paraId="5506230D" w14:textId="6B28EFAA" w:rsidR="005B4EB2" w:rsidRDefault="005B4EB2" w:rsidP="005B4EB2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>На основу  члана 24. Закона о раду („Служ</w:t>
      </w:r>
      <w:r w:rsidR="00876EF9">
        <w:rPr>
          <w:lang w:val="sr-Cyrl-CS"/>
        </w:rPr>
        <w:t xml:space="preserve">бени гласник РС“ бр. 24/2005; </w:t>
      </w:r>
      <w:r>
        <w:rPr>
          <w:lang w:val="sr-Cyrl-CS"/>
        </w:rPr>
        <w:t>61/2005; 54/2009; 32/2013</w:t>
      </w:r>
      <w:r w:rsidR="00876EF9">
        <w:t xml:space="preserve">; 75/2014 </w:t>
      </w:r>
      <w:r>
        <w:t xml:space="preserve">- одлука УС; 13/2017 – </w:t>
      </w:r>
      <w:r w:rsidR="00876EF9">
        <w:t>одлука УС и 113/2017 и 95/2018 -</w:t>
      </w:r>
      <w:r>
        <w:t xml:space="preserve"> аутентично тумачење</w:t>
      </w:r>
      <w:r>
        <w:rPr>
          <w:lang w:val="sr-Cyrl-CS"/>
        </w:rPr>
        <w:t xml:space="preserve">), члана </w:t>
      </w:r>
      <w:r>
        <w:t>7</w:t>
      </w:r>
      <w:r>
        <w:rPr>
          <w:lang w:val="sr-Cyrl-CS"/>
        </w:rPr>
        <w:t>.</w:t>
      </w:r>
      <w:r>
        <w:t xml:space="preserve"> и члана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>, аутономна покрајина и јединица локалне самоуправе</w:t>
      </w:r>
      <w:r>
        <w:rPr>
          <w:lang w:val="sr-Cyrl-CS"/>
        </w:rPr>
        <w:t xml:space="preserve"> („Службени гласник РС“ бр. 96/2019</w:t>
      </w:r>
      <w:r w:rsidR="00263BD6">
        <w:rPr>
          <w:lang w:val="sr-Cyrl-RS"/>
        </w:rPr>
        <w:t xml:space="preserve"> и </w:t>
      </w:r>
      <w:r>
        <w:t>58/2020</w:t>
      </w:r>
      <w:r w:rsidR="00876EF9">
        <w:t xml:space="preserve"> </w:t>
      </w:r>
      <w:r w:rsidR="00263BD6">
        <w:t>–</w:t>
      </w:r>
      <w:r w:rsidR="00876EF9">
        <w:t xml:space="preserve"> aнекс</w:t>
      </w:r>
      <w:r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>
        <w:t xml:space="preserve"> дана </w:t>
      </w:r>
      <w:r w:rsidR="00263BD6">
        <w:rPr>
          <w:lang w:val="sr-Cyrl-RS"/>
        </w:rPr>
        <w:t>19</w:t>
      </w:r>
      <w:r>
        <w:t>.</w:t>
      </w:r>
      <w:r w:rsidR="00263BD6">
        <w:rPr>
          <w:lang w:val="sr-Cyrl-RS"/>
        </w:rPr>
        <w:t>10</w:t>
      </w:r>
      <w:r>
        <w:t>.202</w:t>
      </w:r>
      <w:r w:rsidR="00263BD6">
        <w:rPr>
          <w:lang w:val="sr-Cyrl-RS"/>
        </w:rPr>
        <w:t>3</w:t>
      </w:r>
      <w:r>
        <w:t xml:space="preserve">. године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14:paraId="677B8DFA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14:paraId="0A028B03" w14:textId="77777777" w:rsidR="005B4EB2" w:rsidRDefault="005B4EB2" w:rsidP="005B4EB2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Д Л У К У</w:t>
      </w:r>
    </w:p>
    <w:p w14:paraId="1E9BA7BE" w14:textId="77777777" w:rsidR="005B4EB2" w:rsidRDefault="005B4EB2" w:rsidP="005B4EB2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ИЗБОРУ КАНДИДАТА</w:t>
      </w:r>
    </w:p>
    <w:p w14:paraId="547ED999" w14:textId="77777777" w:rsidR="005B4EB2" w:rsidRDefault="005B4EB2" w:rsidP="005B4EB2">
      <w:pPr>
        <w:rPr>
          <w:b/>
          <w:lang w:val="sr-Cyrl-CS"/>
        </w:rPr>
      </w:pPr>
    </w:p>
    <w:p w14:paraId="216E978E" w14:textId="5471ABAE" w:rsidR="005B4EB2" w:rsidRDefault="005B4EB2" w:rsidP="005B4EB2">
      <w:pPr>
        <w:jc w:val="both"/>
      </w:pPr>
      <w:r>
        <w:rPr>
          <w:lang w:val="sr-Cyrl-CS"/>
        </w:rPr>
        <w:t>1.</w:t>
      </w:r>
      <w:r>
        <w:rPr>
          <w:lang w:val="en-GB"/>
        </w:rPr>
        <w:t xml:space="preserve"> </w:t>
      </w:r>
      <w:r>
        <w:rPr>
          <w:lang w:val="sr-Cyrl-CS"/>
        </w:rPr>
        <w:t xml:space="preserve">Прима се у радни однос са пуним радним временом на </w:t>
      </w:r>
      <w:r>
        <w:rPr>
          <w:b/>
          <w:lang w:val="sr-Cyrl-CS"/>
        </w:rPr>
        <w:t xml:space="preserve"> ОДРЕЂЕНО ВРЕМЕ </w:t>
      </w:r>
      <w:r>
        <w:rPr>
          <w:lang w:val="sr-Cyrl-CS"/>
        </w:rPr>
        <w:t xml:space="preserve">( до повратка стално запослене са </w:t>
      </w:r>
      <w:r w:rsidR="00263BD6">
        <w:rPr>
          <w:lang w:val="sr-Cyrl-RS"/>
        </w:rPr>
        <w:t>дужег боловања, а</w:t>
      </w:r>
      <w:r>
        <w:t xml:space="preserve"> </w:t>
      </w:r>
      <w:r w:rsidR="00263BD6">
        <w:rPr>
          <w:lang w:val="sr-Cyrl-RS"/>
        </w:rPr>
        <w:t>нај</w:t>
      </w:r>
      <w:r>
        <w:t>касније до 30.</w:t>
      </w:r>
      <w:r w:rsidR="00263BD6">
        <w:rPr>
          <w:lang w:val="sr-Cyrl-RS"/>
        </w:rPr>
        <w:t>11</w:t>
      </w:r>
      <w:r>
        <w:t>.202</w:t>
      </w:r>
      <w:r w:rsidR="00263BD6">
        <w:rPr>
          <w:lang w:val="sr-Cyrl-RS"/>
        </w:rPr>
        <w:t>3</w:t>
      </w:r>
      <w:r>
        <w:t>. године</w:t>
      </w:r>
      <w:r>
        <w:rPr>
          <w:lang w:val="sr-Cyrl-CS"/>
        </w:rPr>
        <w:t xml:space="preserve">) </w:t>
      </w:r>
      <w:r>
        <w:rPr>
          <w:b/>
          <w:lang w:val="sr-Cyrl-CS"/>
        </w:rPr>
        <w:t xml:space="preserve">ЛАБОРАТОРИЈСКИ ТЕХНИЧАР </w:t>
      </w:r>
      <w:r w:rsidR="00263BD6">
        <w:rPr>
          <w:b/>
          <w:lang w:val="sr-Cyrl-CS"/>
        </w:rPr>
        <w:t xml:space="preserve">у Служби за лабораторијску дијагностику </w:t>
      </w:r>
      <w:r w:rsidR="00876EF9">
        <w:rPr>
          <w:b/>
          <w:lang w:val="sr-Cyrl-CS"/>
        </w:rPr>
        <w:t xml:space="preserve">  </w:t>
      </w:r>
      <w:r>
        <w:rPr>
          <w:b/>
          <w:lang w:val="sr-Cyrl-CS"/>
        </w:rPr>
        <w:t>– 1 (један) извршилац</w:t>
      </w:r>
      <w:r>
        <w:rPr>
          <w:lang w:val="sr-Cyrl-CS"/>
        </w:rPr>
        <w:t xml:space="preserve"> :</w:t>
      </w:r>
    </w:p>
    <w:p w14:paraId="2AB8D550" w14:textId="77777777" w:rsidR="005B4EB2" w:rsidRDefault="005B4EB2" w:rsidP="005B4EB2">
      <w:pPr>
        <w:jc w:val="both"/>
        <w:rPr>
          <w:b/>
          <w:sz w:val="16"/>
          <w:szCs w:val="16"/>
          <w:lang w:val="en-GB"/>
        </w:rPr>
      </w:pPr>
    </w:p>
    <w:p w14:paraId="0FDC36C8" w14:textId="3F08CA13" w:rsidR="005B4EB2" w:rsidRPr="00263BD6" w:rsidRDefault="005B4EB2" w:rsidP="005B4EB2">
      <w:pPr>
        <w:jc w:val="center"/>
        <w:rPr>
          <w:b/>
          <w:sz w:val="16"/>
          <w:szCs w:val="16"/>
          <w:lang w:val="sr-Cyrl-RS"/>
        </w:rPr>
      </w:pPr>
      <w:r>
        <w:rPr>
          <w:b/>
          <w:sz w:val="40"/>
          <w:szCs w:val="40"/>
          <w:lang w:val="sr-Cyrl-CS"/>
        </w:rPr>
        <w:t xml:space="preserve">Гордана </w:t>
      </w:r>
      <w:r w:rsidR="00263BD6">
        <w:rPr>
          <w:b/>
          <w:sz w:val="40"/>
          <w:szCs w:val="40"/>
          <w:lang w:val="sr-Cyrl-CS"/>
        </w:rPr>
        <w:t>Лазаров</w:t>
      </w:r>
    </w:p>
    <w:p w14:paraId="0E2E4C88" w14:textId="77777777" w:rsidR="005B4EB2" w:rsidRPr="005B4EB2" w:rsidRDefault="005B4EB2" w:rsidP="005B4EB2">
      <w:pPr>
        <w:jc w:val="center"/>
        <w:rPr>
          <w:b/>
          <w:sz w:val="16"/>
          <w:szCs w:val="16"/>
          <w:lang w:val="sr-Cyrl-CS"/>
        </w:rPr>
      </w:pPr>
    </w:p>
    <w:p w14:paraId="213AC7E3" w14:textId="77777777" w:rsidR="005B4EB2" w:rsidRDefault="005B4EB2" w:rsidP="005B4EB2">
      <w:pPr>
        <w:jc w:val="both"/>
      </w:pPr>
      <w:r>
        <w:t>2. Са именован</w:t>
      </w:r>
      <w:r>
        <w:rPr>
          <w:lang w:val="sr-Cyrl-CS"/>
        </w:rPr>
        <w:t>ом</w:t>
      </w:r>
      <w:r w:rsidR="00876EF9">
        <w:t xml:space="preserve"> из тачке 1. </w:t>
      </w:r>
      <w:r>
        <w:t xml:space="preserve">ове Одлуке закључити уговор о раду у року од  30 дана од доношења ове Одлуке.    </w:t>
      </w:r>
    </w:p>
    <w:p w14:paraId="67131811" w14:textId="77777777" w:rsidR="005B4EB2" w:rsidRDefault="005B4EB2" w:rsidP="005B4EB2">
      <w: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>
          <w:rPr>
            <w:rStyle w:val="Hyperlink"/>
          </w:rPr>
          <w:t>www.dzvs.rs</w:t>
        </w:r>
      </w:hyperlink>
      <w:r>
        <w:t>).</w:t>
      </w:r>
    </w:p>
    <w:p w14:paraId="628F44C0" w14:textId="77777777" w:rsidR="005B4EB2" w:rsidRDefault="005B4EB2" w:rsidP="005B4EB2">
      <w:r>
        <w:t xml:space="preserve"> 4. Ова одлука је коначна.</w:t>
      </w:r>
    </w:p>
    <w:p w14:paraId="2D4D6E44" w14:textId="77777777" w:rsidR="005B4EB2" w:rsidRDefault="005B4EB2" w:rsidP="005B4EB2"/>
    <w:p w14:paraId="0E8BEB7E" w14:textId="77777777" w:rsidR="005B4EB2" w:rsidRDefault="005B4EB2" w:rsidP="005B4EB2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28D5EA83" w14:textId="77777777" w:rsidR="005B4EB2" w:rsidRDefault="005B4EB2" w:rsidP="005B4EB2">
      <w:pPr>
        <w:jc w:val="both"/>
        <w:rPr>
          <w:b/>
          <w:sz w:val="32"/>
          <w:szCs w:val="32"/>
          <w:lang w:val="sr-Cyrl-CS"/>
        </w:rPr>
      </w:pPr>
    </w:p>
    <w:p w14:paraId="31925DBC" w14:textId="696671FD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263BD6">
        <w:t>4310</w:t>
      </w:r>
      <w:r>
        <w:rPr>
          <w:lang w:val="sr-Cyrl-CS"/>
        </w:rPr>
        <w:t>/202</w:t>
      </w:r>
      <w:r w:rsidR="00263BD6">
        <w:t>3</w:t>
      </w:r>
      <w:r>
        <w:rPr>
          <w:lang w:val="sr-Cyrl-CS"/>
        </w:rPr>
        <w:t xml:space="preserve"> од </w:t>
      </w:r>
      <w:r w:rsidR="00263BD6">
        <w:t>06</w:t>
      </w:r>
      <w:r>
        <w:rPr>
          <w:lang w:val="sr-Cyrl-CS"/>
        </w:rPr>
        <w:t>.</w:t>
      </w:r>
      <w:r w:rsidR="00263BD6">
        <w:t>10</w:t>
      </w:r>
      <w:r>
        <w:rPr>
          <w:lang w:val="sr-Cyrl-CS"/>
        </w:rPr>
        <w:t>.202</w:t>
      </w:r>
      <w:r w:rsidR="00263BD6">
        <w:t>3</w:t>
      </w:r>
      <w:r>
        <w:rPr>
          <w:lang w:val="sr-Cyrl-CS"/>
        </w:rPr>
        <w:t>. године. Оглас је објављен на сајту Министарства здравља, сајту Националне службе за запошљавање и сајту дома здравља, а рок за подношење пријава је истекао 09.</w:t>
      </w:r>
      <w:r w:rsidR="00263BD6">
        <w:rPr>
          <w:lang w:val="sr-Cyrl-CS"/>
        </w:rPr>
        <w:t>10</w:t>
      </w:r>
      <w:r>
        <w:rPr>
          <w:lang w:val="sr-Cyrl-CS"/>
        </w:rPr>
        <w:t>.202</w:t>
      </w:r>
      <w:r w:rsidR="00263BD6">
        <w:rPr>
          <w:lang w:val="sr-Cyrl-RS"/>
        </w:rPr>
        <w:t>3</w:t>
      </w:r>
      <w:r>
        <w:rPr>
          <w:lang w:val="sr-Cyrl-CS"/>
        </w:rPr>
        <w:t>. године.</w:t>
      </w:r>
    </w:p>
    <w:p w14:paraId="5722CD56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испуњавају све услове утврђене огласом.</w:t>
      </w:r>
    </w:p>
    <w:p w14:paraId="6D2C467D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569918FA" w14:textId="77777777" w:rsidR="005B4EB2" w:rsidRPr="005B4EB2" w:rsidRDefault="005B4EB2" w:rsidP="005B4EB2">
      <w:pPr>
        <w:jc w:val="both"/>
        <w:rPr>
          <w:sz w:val="16"/>
          <w:szCs w:val="16"/>
          <w:lang w:val="sr-Cyrl-CS"/>
        </w:rPr>
      </w:pPr>
    </w:p>
    <w:p w14:paraId="4A601A7E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63E52E49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6A2D908A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710EFF28" w14:textId="77777777" w:rsidR="005B4EB2" w:rsidRDefault="005B4EB2" w:rsidP="005B4EB2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14:paraId="675F997D" w14:textId="77777777" w:rsidR="005B4EB2" w:rsidRDefault="005B4EB2" w:rsidP="005B4EB2">
      <w:pPr>
        <w:ind w:firstLine="720"/>
        <w:jc w:val="center"/>
      </w:pPr>
      <w:r>
        <w:t xml:space="preserve">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59904945" w14:textId="77777777" w:rsidR="005B4EB2" w:rsidRDefault="005B4EB2" w:rsidP="005B4EB2">
      <w:pPr>
        <w:ind w:firstLine="720"/>
        <w:jc w:val="center"/>
      </w:pPr>
      <w:r>
        <w:t xml:space="preserve">                                          др Горан Ђуровић</w:t>
      </w:r>
    </w:p>
    <w:p w14:paraId="0F57B562" w14:textId="77777777" w:rsidR="005B4EB2" w:rsidRDefault="005B4EB2" w:rsidP="005B4EB2">
      <w:pPr>
        <w:jc w:val="center"/>
      </w:pPr>
      <w:r>
        <w:t xml:space="preserve">                                                      специјалиста пластичне, реконструктивне</w:t>
      </w:r>
    </w:p>
    <w:p w14:paraId="32D637DC" w14:textId="77777777" w:rsidR="005B4EB2" w:rsidRDefault="005B4EB2" w:rsidP="005B4EB2">
      <w:pPr>
        <w:jc w:val="center"/>
      </w:pPr>
      <w:r>
        <w:t xml:space="preserve">                                                      и естетске хирургије</w:t>
      </w:r>
    </w:p>
    <w:sectPr w:rsidR="005B4EB2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EB2"/>
    <w:rsid w:val="00263BD6"/>
    <w:rsid w:val="003F0DDE"/>
    <w:rsid w:val="004476AB"/>
    <w:rsid w:val="0050790D"/>
    <w:rsid w:val="005B4EB2"/>
    <w:rsid w:val="00876EF9"/>
    <w:rsid w:val="009627CB"/>
    <w:rsid w:val="00B05194"/>
    <w:rsid w:val="00F3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2D7B6"/>
  <w15:docId w15:val="{3837120F-13F4-4AB8-8AF2-A0DF1D0C7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5B4E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1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2022-05-12T07:00:00Z</cp:lastPrinted>
  <dcterms:created xsi:type="dcterms:W3CDTF">2023-10-19T11:01:00Z</dcterms:created>
  <dcterms:modified xsi:type="dcterms:W3CDTF">2023-10-19T11:13:00Z</dcterms:modified>
</cp:coreProperties>
</file>