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BDCC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103A1254" w14:textId="7C2442ED" w:rsidR="00990F16" w:rsidRDefault="00990F16" w:rsidP="00990F16">
      <w:pPr>
        <w:rPr>
          <w:lang w:val="en-GB"/>
        </w:rPr>
      </w:pPr>
      <w:r>
        <w:rPr>
          <w:lang w:val="sr-Cyrl-CS"/>
        </w:rPr>
        <w:t xml:space="preserve">Број:   </w:t>
      </w:r>
      <w:r>
        <w:rPr>
          <w:lang w:val="en-GB"/>
        </w:rPr>
        <w:t>1322/2023</w:t>
      </w:r>
    </w:p>
    <w:p w14:paraId="1EDDE47A" w14:textId="2D6C2720" w:rsidR="00990F16" w:rsidRDefault="00990F16" w:rsidP="00990F16">
      <w:pPr>
        <w:rPr>
          <w:lang w:val="sr-Cyrl-CS"/>
        </w:rPr>
      </w:pPr>
      <w:r>
        <w:rPr>
          <w:lang w:val="sr-Cyrl-CS"/>
        </w:rPr>
        <w:t xml:space="preserve">Дана:  </w:t>
      </w:r>
      <w:r>
        <w:t>29</w:t>
      </w:r>
      <w:r>
        <w:rPr>
          <w:lang w:val="sr-Cyrl-CS"/>
        </w:rPr>
        <w:t>.0</w:t>
      </w:r>
      <w: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4192EC7E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В Р Б А С</w:t>
      </w:r>
    </w:p>
    <w:p w14:paraId="3C878540" w14:textId="77777777" w:rsidR="00990F16" w:rsidRDefault="00990F16" w:rsidP="00990F16">
      <w:pPr>
        <w:rPr>
          <w:sz w:val="16"/>
          <w:szCs w:val="16"/>
          <w:lang w:val="en-GB"/>
        </w:rPr>
      </w:pPr>
    </w:p>
    <w:p w14:paraId="360FBC2C" w14:textId="77777777" w:rsidR="00990F16" w:rsidRDefault="00990F16" w:rsidP="00990F16">
      <w:pPr>
        <w:rPr>
          <w:sz w:val="16"/>
          <w:szCs w:val="16"/>
          <w:lang w:val="en-GB"/>
        </w:rPr>
      </w:pPr>
    </w:p>
    <w:p w14:paraId="14B2A83F" w14:textId="77777777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24ED3E92" w14:textId="77777777" w:rsidR="00990F16" w:rsidRDefault="00990F16" w:rsidP="00990F16">
      <w:pPr>
        <w:rPr>
          <w:lang w:val="sr-Cyrl-CS"/>
        </w:rPr>
      </w:pPr>
    </w:p>
    <w:p w14:paraId="3C863E08" w14:textId="77777777" w:rsidR="00990F16" w:rsidRDefault="00990F16" w:rsidP="00990F1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5068E54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678EE2B0" w14:textId="77777777" w:rsidR="00990F16" w:rsidRDefault="00990F16" w:rsidP="00990F16">
      <w:pPr>
        <w:jc w:val="center"/>
        <w:rPr>
          <w:b/>
          <w:lang w:val="sr-Cyrl-CS"/>
        </w:rPr>
      </w:pPr>
    </w:p>
    <w:p w14:paraId="6F9B6049" w14:textId="77777777" w:rsidR="00990F16" w:rsidRDefault="00990F16" w:rsidP="00990F16">
      <w:pPr>
        <w:jc w:val="center"/>
        <w:rPr>
          <w:b/>
          <w:lang w:val="en-GB"/>
        </w:rPr>
      </w:pPr>
    </w:p>
    <w:p w14:paraId="36C9D55E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780B52EF" w14:textId="77777777" w:rsidR="00990F16" w:rsidRDefault="00990F16" w:rsidP="00990F16">
      <w:pPr>
        <w:jc w:val="center"/>
        <w:rPr>
          <w:lang w:val="sr-Cyrl-CS"/>
        </w:rPr>
      </w:pPr>
    </w:p>
    <w:p w14:paraId="65798838" w14:textId="086428EA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>
        <w:t>1046/2023</w:t>
      </w:r>
      <w:r>
        <w:rPr>
          <w:lang w:val="sr-Cyrl-CS"/>
        </w:rPr>
        <w:t xml:space="preserve"> од </w:t>
      </w:r>
      <w:r>
        <w:t>17</w:t>
      </w:r>
      <w:r>
        <w:rPr>
          <w:lang w:val="sr-Cyrl-CS"/>
        </w:rPr>
        <w:t>.0</w:t>
      </w:r>
      <w: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="009676B4"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026BADAE" w14:textId="77777777" w:rsidR="00990F16" w:rsidRDefault="00990F16" w:rsidP="00990F16">
      <w:pPr>
        <w:jc w:val="both"/>
        <w:rPr>
          <w:lang w:val="sr-Cyrl-CS"/>
        </w:rPr>
      </w:pPr>
    </w:p>
    <w:p w14:paraId="77F29DC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19D17D9" w14:textId="77777777" w:rsidR="00990F16" w:rsidRDefault="00990F16" w:rsidP="00990F16">
      <w:pPr>
        <w:jc w:val="center"/>
        <w:rPr>
          <w:lang w:val="sr-Cyrl-CS"/>
        </w:rPr>
      </w:pPr>
    </w:p>
    <w:p w14:paraId="72A89DCC" w14:textId="233ECE75" w:rsidR="00990F16" w:rsidRDefault="00990F16" w:rsidP="00990F16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20.03.2023.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49BA7D44" w14:textId="77777777" w:rsidR="00990F16" w:rsidRDefault="00990F16" w:rsidP="00990F16">
      <w:pPr>
        <w:rPr>
          <w:lang w:val="sr-Cyrl-CS"/>
        </w:rPr>
      </w:pPr>
    </w:p>
    <w:p w14:paraId="126471B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326C7046" w14:textId="77777777" w:rsidR="00990F16" w:rsidRDefault="00990F16" w:rsidP="00990F16">
      <w:pPr>
        <w:jc w:val="center"/>
        <w:rPr>
          <w:lang w:val="sr-Cyrl-CS"/>
        </w:rPr>
      </w:pPr>
    </w:p>
    <w:p w14:paraId="051BF6A3" w14:textId="77777777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CD19073" w14:textId="77777777" w:rsidR="00990F16" w:rsidRDefault="00990F16" w:rsidP="00990F16">
      <w:pPr>
        <w:rPr>
          <w:lang w:val="sr-Cyrl-CS"/>
        </w:rPr>
      </w:pPr>
    </w:p>
    <w:p w14:paraId="2E9F5F53" w14:textId="77777777" w:rsidR="00990F16" w:rsidRDefault="00990F16" w:rsidP="00990F16">
      <w:pPr>
        <w:rPr>
          <w:lang w:val="en-GB"/>
        </w:rPr>
      </w:pPr>
    </w:p>
    <w:p w14:paraId="3318BAEF" w14:textId="77777777" w:rsidR="00990F16" w:rsidRDefault="00990F16" w:rsidP="00990F16">
      <w:pPr>
        <w:rPr>
          <w:lang w:val="en-GB"/>
        </w:rPr>
      </w:pPr>
    </w:p>
    <w:p w14:paraId="56C83D1D" w14:textId="77777777" w:rsidR="00990F16" w:rsidRDefault="00990F16" w:rsidP="00990F16">
      <w:pPr>
        <w:rPr>
          <w:lang w:val="sr-Cyrl-CS"/>
        </w:rPr>
      </w:pPr>
    </w:p>
    <w:p w14:paraId="5ADD56A7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78522BB1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3631C24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0C3B47DB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59404791" w14:textId="77777777" w:rsidR="00990F16" w:rsidRDefault="00990F16" w:rsidP="00990F16">
      <w:pPr>
        <w:rPr>
          <w:lang w:val="sr-Cyrl-CS"/>
        </w:rPr>
      </w:pPr>
    </w:p>
    <w:p w14:paraId="0583B77C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16"/>
    <w:rsid w:val="00904398"/>
    <w:rsid w:val="009676B4"/>
    <w:rsid w:val="0099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814A"/>
  <w15:chartTrackingRefBased/>
  <w15:docId w15:val="{60BBABCB-06EA-4287-9991-737BB725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F1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dcterms:created xsi:type="dcterms:W3CDTF">2023-03-29T10:42:00Z</dcterms:created>
  <dcterms:modified xsi:type="dcterms:W3CDTF">2023-03-29T10:58:00Z</dcterms:modified>
</cp:coreProperties>
</file>