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767C" w:rsidRPr="00661624" w:rsidRDefault="0032767C" w:rsidP="0032767C">
      <w:pPr>
        <w:rPr>
          <w:sz w:val="24"/>
          <w:szCs w:val="24"/>
          <w:lang w:val="sr-Latn-CS"/>
        </w:rPr>
      </w:pPr>
      <w:bookmarkStart w:id="0" w:name="OLE_LINK8"/>
      <w:bookmarkStart w:id="1" w:name="OLE_LINK9"/>
      <w:r w:rsidRPr="00661624">
        <w:rPr>
          <w:sz w:val="24"/>
          <w:szCs w:val="24"/>
          <w:lang w:val="sr-Latn-CS"/>
        </w:rPr>
        <w:t>ДОМ ЗДРАВЉА „ВЕЉКО ВЛАХОВИЋ“</w:t>
      </w:r>
    </w:p>
    <w:p w:rsidR="0032767C" w:rsidRPr="0032767C" w:rsidRDefault="0032767C" w:rsidP="0032767C">
      <w:pPr>
        <w:rPr>
          <w:sz w:val="24"/>
          <w:szCs w:val="24"/>
        </w:rPr>
      </w:pPr>
      <w:r w:rsidRPr="00661624">
        <w:rPr>
          <w:sz w:val="24"/>
          <w:szCs w:val="24"/>
          <w:lang w:val="sr-Latn-CS"/>
        </w:rPr>
        <w:t>Број</w:t>
      </w:r>
      <w:r w:rsidRPr="00661624">
        <w:rPr>
          <w:sz w:val="24"/>
          <w:szCs w:val="24"/>
          <w:lang w:val="sr-Cyrl-CS"/>
        </w:rPr>
        <w:t xml:space="preserve">:  </w:t>
      </w:r>
      <w:r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</w:rPr>
        <w:t>393/2020</w:t>
      </w:r>
    </w:p>
    <w:p w:rsidR="0032767C" w:rsidRPr="0073586D" w:rsidRDefault="0032767C" w:rsidP="0032767C">
      <w:pPr>
        <w:rPr>
          <w:sz w:val="24"/>
          <w:szCs w:val="24"/>
        </w:rPr>
      </w:pPr>
      <w:r w:rsidRPr="00661624">
        <w:rPr>
          <w:sz w:val="24"/>
          <w:szCs w:val="24"/>
          <w:lang w:val="sr-Latn-CS"/>
        </w:rPr>
        <w:t>Дана:</w:t>
      </w:r>
      <w:r w:rsidRPr="00661624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</w:rPr>
        <w:t xml:space="preserve"> 03.02.2020. године</w:t>
      </w:r>
    </w:p>
    <w:p w:rsidR="0032767C" w:rsidRPr="00661624" w:rsidRDefault="0032767C" w:rsidP="0032767C">
      <w:pPr>
        <w:rPr>
          <w:sz w:val="24"/>
          <w:szCs w:val="24"/>
          <w:lang w:val="sr-Latn-CS"/>
        </w:rPr>
      </w:pPr>
      <w:r w:rsidRPr="00661624">
        <w:rPr>
          <w:sz w:val="24"/>
          <w:szCs w:val="24"/>
          <w:lang w:val="sr-Latn-CS"/>
        </w:rPr>
        <w:t>В Р Б А С</w:t>
      </w:r>
    </w:p>
    <w:p w:rsidR="0032767C" w:rsidRPr="00AC7520" w:rsidRDefault="0032767C" w:rsidP="0032767C">
      <w:pPr>
        <w:jc w:val="both"/>
        <w:rPr>
          <w:sz w:val="24"/>
          <w:szCs w:val="24"/>
        </w:rPr>
      </w:pPr>
    </w:p>
    <w:p w:rsidR="0032767C" w:rsidRPr="00661624" w:rsidRDefault="0032767C" w:rsidP="0032767C">
      <w:pPr>
        <w:jc w:val="center"/>
        <w:rPr>
          <w:b/>
          <w:sz w:val="24"/>
          <w:szCs w:val="24"/>
        </w:rPr>
      </w:pPr>
    </w:p>
    <w:p w:rsidR="0032767C" w:rsidRPr="0032767C" w:rsidRDefault="0032767C" w:rsidP="0032767C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ОБАВЕШТЕЊЕ О ОБУСТАВИ ПОСТУПКА ЈАВНЕ НАБАВКЕ ЈН 10/2019, Партија 5 - Терморолне</w:t>
      </w:r>
    </w:p>
    <w:p w:rsidR="0032767C" w:rsidRDefault="0032767C" w:rsidP="0032767C">
      <w:pPr>
        <w:jc w:val="both"/>
        <w:rPr>
          <w:b/>
          <w:sz w:val="32"/>
          <w:szCs w:val="32"/>
        </w:rPr>
      </w:pPr>
    </w:p>
    <w:p w:rsidR="0032767C" w:rsidRPr="00661624" w:rsidRDefault="0032767C" w:rsidP="0032767C">
      <w:pPr>
        <w:jc w:val="both"/>
        <w:rPr>
          <w:b/>
          <w:sz w:val="32"/>
          <w:szCs w:val="32"/>
        </w:rPr>
      </w:pPr>
    </w:p>
    <w:p w:rsidR="0032767C" w:rsidRPr="00661624" w:rsidRDefault="0032767C" w:rsidP="0032767C">
      <w:pPr>
        <w:jc w:val="both"/>
        <w:rPr>
          <w:sz w:val="24"/>
          <w:szCs w:val="24"/>
        </w:rPr>
      </w:pPr>
      <w:r w:rsidRPr="00661624">
        <w:rPr>
          <w:b/>
          <w:sz w:val="24"/>
          <w:szCs w:val="24"/>
        </w:rPr>
        <w:t>Назив наручиоца:</w:t>
      </w:r>
      <w:r>
        <w:rPr>
          <w:sz w:val="24"/>
          <w:szCs w:val="24"/>
        </w:rPr>
        <w:t xml:space="preserve"> ДОМ ЗДРАВЉА „ВЕЉКО ВЛАХОВИЋ“ ВРБАС</w:t>
      </w:r>
    </w:p>
    <w:p w:rsidR="0032767C" w:rsidRPr="00661624" w:rsidRDefault="0032767C" w:rsidP="0032767C">
      <w:pPr>
        <w:jc w:val="both"/>
        <w:rPr>
          <w:sz w:val="24"/>
          <w:szCs w:val="24"/>
        </w:rPr>
      </w:pPr>
    </w:p>
    <w:p w:rsidR="0032767C" w:rsidRDefault="0032767C" w:rsidP="0032767C">
      <w:pPr>
        <w:jc w:val="both"/>
        <w:rPr>
          <w:sz w:val="24"/>
          <w:szCs w:val="24"/>
        </w:rPr>
      </w:pPr>
      <w:r w:rsidRPr="00661624">
        <w:rPr>
          <w:b/>
          <w:sz w:val="24"/>
          <w:szCs w:val="24"/>
        </w:rPr>
        <w:t>Адреса наручиоца:</w:t>
      </w:r>
      <w:r>
        <w:rPr>
          <w:sz w:val="24"/>
          <w:szCs w:val="24"/>
        </w:rPr>
        <w:t xml:space="preserve"> Палих бораца бр. 20, 21460 ВРБАС</w:t>
      </w:r>
    </w:p>
    <w:p w:rsidR="0032767C" w:rsidRPr="00661624" w:rsidRDefault="0032767C" w:rsidP="0032767C">
      <w:pPr>
        <w:jc w:val="both"/>
        <w:rPr>
          <w:sz w:val="24"/>
          <w:szCs w:val="24"/>
        </w:rPr>
      </w:pPr>
    </w:p>
    <w:p w:rsidR="0032767C" w:rsidRPr="00902304" w:rsidRDefault="0032767C" w:rsidP="0032767C">
      <w:pPr>
        <w:jc w:val="both"/>
        <w:rPr>
          <w:sz w:val="24"/>
          <w:szCs w:val="24"/>
        </w:rPr>
      </w:pPr>
      <w:r w:rsidRPr="00661624">
        <w:rPr>
          <w:b/>
          <w:sz w:val="24"/>
          <w:szCs w:val="24"/>
        </w:rPr>
        <w:t xml:space="preserve">Интернет страница наручиоца: </w:t>
      </w:r>
      <w:r>
        <w:rPr>
          <w:sz w:val="24"/>
          <w:szCs w:val="24"/>
        </w:rPr>
        <w:t>dzvs.rs</w:t>
      </w:r>
    </w:p>
    <w:p w:rsidR="0032767C" w:rsidRPr="00661624" w:rsidRDefault="0032767C" w:rsidP="0032767C">
      <w:pPr>
        <w:jc w:val="both"/>
        <w:rPr>
          <w:sz w:val="24"/>
          <w:szCs w:val="24"/>
        </w:rPr>
      </w:pPr>
    </w:p>
    <w:p w:rsidR="0032767C" w:rsidRDefault="0032767C" w:rsidP="0032767C">
      <w:pPr>
        <w:jc w:val="both"/>
        <w:rPr>
          <w:sz w:val="24"/>
          <w:szCs w:val="24"/>
        </w:rPr>
      </w:pPr>
      <w:r w:rsidRPr="00661624">
        <w:rPr>
          <w:b/>
          <w:sz w:val="24"/>
          <w:szCs w:val="24"/>
        </w:rPr>
        <w:t>Врста наручиоца:</w:t>
      </w:r>
      <w:r w:rsidRPr="00661624">
        <w:rPr>
          <w:sz w:val="24"/>
          <w:szCs w:val="24"/>
        </w:rPr>
        <w:t xml:space="preserve"> Здравство</w:t>
      </w:r>
    </w:p>
    <w:p w:rsidR="0032767C" w:rsidRDefault="0032767C" w:rsidP="0032767C">
      <w:pPr>
        <w:jc w:val="both"/>
        <w:rPr>
          <w:sz w:val="24"/>
          <w:szCs w:val="24"/>
        </w:rPr>
      </w:pPr>
    </w:p>
    <w:p w:rsidR="0032767C" w:rsidRPr="0032767C" w:rsidRDefault="0032767C" w:rsidP="0032767C">
      <w:pPr>
        <w:jc w:val="both"/>
        <w:rPr>
          <w:b/>
          <w:sz w:val="24"/>
          <w:szCs w:val="24"/>
        </w:rPr>
      </w:pPr>
      <w:r w:rsidRPr="000516C7">
        <w:rPr>
          <w:b/>
          <w:sz w:val="24"/>
          <w:szCs w:val="24"/>
        </w:rPr>
        <w:t>Врста поступка јавне набавке:</w:t>
      </w:r>
      <w:r>
        <w:rPr>
          <w:b/>
          <w:sz w:val="24"/>
          <w:szCs w:val="24"/>
        </w:rPr>
        <w:t xml:space="preserve"> </w:t>
      </w:r>
      <w:r w:rsidRPr="000516C7">
        <w:rPr>
          <w:sz w:val="24"/>
          <w:szCs w:val="24"/>
        </w:rPr>
        <w:t xml:space="preserve"> поступак</w:t>
      </w:r>
      <w:r>
        <w:rPr>
          <w:sz w:val="24"/>
          <w:szCs w:val="24"/>
        </w:rPr>
        <w:t xml:space="preserve"> јавне набавке мале вредности</w:t>
      </w:r>
    </w:p>
    <w:p w:rsidR="0032767C" w:rsidRPr="00661624" w:rsidRDefault="0032767C" w:rsidP="0032767C">
      <w:pPr>
        <w:jc w:val="both"/>
        <w:rPr>
          <w:sz w:val="24"/>
          <w:szCs w:val="24"/>
        </w:rPr>
      </w:pPr>
    </w:p>
    <w:p w:rsidR="0032767C" w:rsidRPr="00661624" w:rsidRDefault="0032767C" w:rsidP="0032767C">
      <w:pPr>
        <w:jc w:val="both"/>
        <w:rPr>
          <w:sz w:val="24"/>
          <w:szCs w:val="24"/>
          <w:lang w:val="sr-Cyrl-CS"/>
        </w:rPr>
      </w:pPr>
      <w:r w:rsidRPr="00661624">
        <w:rPr>
          <w:b/>
          <w:sz w:val="24"/>
          <w:szCs w:val="24"/>
        </w:rPr>
        <w:t>Врста предмета:</w:t>
      </w:r>
      <w:r w:rsidRPr="00661624">
        <w:rPr>
          <w:sz w:val="24"/>
          <w:szCs w:val="24"/>
        </w:rPr>
        <w:t xml:space="preserve"> Добра</w:t>
      </w:r>
    </w:p>
    <w:p w:rsidR="0032767C" w:rsidRPr="00661624" w:rsidRDefault="0032767C" w:rsidP="0032767C">
      <w:pPr>
        <w:jc w:val="both"/>
        <w:rPr>
          <w:b/>
          <w:sz w:val="24"/>
          <w:szCs w:val="24"/>
        </w:rPr>
      </w:pPr>
    </w:p>
    <w:p w:rsidR="0032767C" w:rsidRPr="00661624" w:rsidRDefault="0032767C" w:rsidP="0032767C">
      <w:pPr>
        <w:jc w:val="both"/>
        <w:rPr>
          <w:b/>
          <w:sz w:val="24"/>
          <w:szCs w:val="24"/>
        </w:rPr>
      </w:pPr>
      <w:r w:rsidRPr="00661624">
        <w:rPr>
          <w:b/>
          <w:sz w:val="24"/>
          <w:szCs w:val="24"/>
        </w:rPr>
        <w:t>Опис предмета набавке, назив и ознака из општег речника набавке:</w:t>
      </w:r>
    </w:p>
    <w:p w:rsidR="0032767C" w:rsidRDefault="0032767C" w:rsidP="0032767C">
      <w:pPr>
        <w:jc w:val="both"/>
        <w:rPr>
          <w:sz w:val="24"/>
          <w:szCs w:val="24"/>
        </w:rPr>
      </w:pPr>
      <w:r w:rsidRPr="00661624">
        <w:rPr>
          <w:sz w:val="24"/>
          <w:szCs w:val="24"/>
        </w:rPr>
        <w:t xml:space="preserve">Предмет јавне набавке број </w:t>
      </w:r>
      <w:r>
        <w:rPr>
          <w:sz w:val="24"/>
          <w:szCs w:val="24"/>
        </w:rPr>
        <w:t>10/2019</w:t>
      </w:r>
      <w:r w:rsidRPr="00661624">
        <w:rPr>
          <w:sz w:val="24"/>
          <w:szCs w:val="24"/>
        </w:rPr>
        <w:t xml:space="preserve"> су </w:t>
      </w:r>
      <w:r w:rsidRPr="00661624">
        <w:rPr>
          <w:sz w:val="24"/>
          <w:szCs w:val="24"/>
          <w:lang w:val="sr-Cyrl-CS"/>
        </w:rPr>
        <w:t>добра</w:t>
      </w:r>
      <w:r>
        <w:rPr>
          <w:sz w:val="24"/>
          <w:szCs w:val="24"/>
        </w:rPr>
        <w:t xml:space="preserve"> – канцеларијски материјал  за потребе Дома здравља „Вељко Влаховић“ Врбас, по партијама за који се спроводи  поступак јавне набавке мале вредности, Партија 5 – Терморолне.</w:t>
      </w:r>
    </w:p>
    <w:p w:rsidR="0032767C" w:rsidRDefault="0032767C" w:rsidP="0032767C">
      <w:pPr>
        <w:jc w:val="both"/>
        <w:rPr>
          <w:sz w:val="24"/>
          <w:szCs w:val="24"/>
        </w:rPr>
      </w:pPr>
    </w:p>
    <w:p w:rsidR="00332A32" w:rsidRPr="003D302E" w:rsidRDefault="00332A32" w:rsidP="00332A32">
      <w:pPr>
        <w:ind w:right="33"/>
        <w:jc w:val="both"/>
        <w:rPr>
          <w:sz w:val="24"/>
          <w:szCs w:val="24"/>
          <w:lang/>
        </w:rPr>
      </w:pPr>
      <w:r>
        <w:rPr>
          <w:color w:val="000000"/>
          <w:sz w:val="24"/>
          <w:szCs w:val="24"/>
        </w:rPr>
        <w:t>Назив и ознака из општег речника набавке</w:t>
      </w:r>
      <w:r>
        <w:rPr>
          <w:color w:val="000000"/>
          <w:sz w:val="24"/>
          <w:szCs w:val="24"/>
          <w:lang w:val="sr-Cyrl-CS"/>
        </w:rPr>
        <w:t xml:space="preserve"> </w:t>
      </w:r>
      <w:r w:rsidR="003D302E">
        <w:rPr>
          <w:sz w:val="24"/>
          <w:szCs w:val="24"/>
          <w:lang w:val="sr-Cyrl-CS"/>
        </w:rPr>
        <w:t>јe:</w:t>
      </w:r>
    </w:p>
    <w:p w:rsidR="00332A32" w:rsidRPr="00332A32" w:rsidRDefault="00332A32" w:rsidP="00332A32">
      <w:pPr>
        <w:ind w:right="33"/>
        <w:jc w:val="both"/>
        <w:rPr>
          <w:sz w:val="24"/>
          <w:szCs w:val="24"/>
        </w:rPr>
      </w:pPr>
    </w:p>
    <w:p w:rsidR="00332A32" w:rsidRPr="00804F65" w:rsidRDefault="00332A32" w:rsidP="00332A32">
      <w:pPr>
        <w:rPr>
          <w:color w:val="000000"/>
          <w:sz w:val="24"/>
          <w:szCs w:val="24"/>
        </w:rPr>
      </w:pPr>
      <w:r w:rsidRPr="00804F65">
        <w:rPr>
          <w:color w:val="000000"/>
          <w:sz w:val="24"/>
          <w:szCs w:val="24"/>
          <w:lang w:val="sr-Cyrl-CS"/>
        </w:rPr>
        <w:t xml:space="preserve">            - 30192000 – канцеларијски материјал;</w:t>
      </w:r>
    </w:p>
    <w:p w:rsidR="00332A32" w:rsidRPr="00804F65" w:rsidRDefault="00332A32" w:rsidP="00332A32">
      <w:pPr>
        <w:rPr>
          <w:sz w:val="24"/>
          <w:szCs w:val="24"/>
          <w:lang w:val="sr-Cyrl-CS"/>
        </w:rPr>
      </w:pPr>
      <w:r w:rsidRPr="00804F65">
        <w:rPr>
          <w:color w:val="000000"/>
          <w:sz w:val="24"/>
          <w:szCs w:val="24"/>
          <w:lang w:val="sr-Cyrl-CS"/>
        </w:rPr>
        <w:t xml:space="preserve">            - </w:t>
      </w:r>
      <w:r w:rsidRPr="00804F65">
        <w:rPr>
          <w:sz w:val="24"/>
          <w:szCs w:val="24"/>
          <w:lang w:val="sr-Cyrl-CS"/>
        </w:rPr>
        <w:t>30199000 – канцеларијски материјал од хартије и други артикли;</w:t>
      </w:r>
    </w:p>
    <w:p w:rsidR="00332A32" w:rsidRPr="00332A32" w:rsidRDefault="00332A32" w:rsidP="00332A32">
      <w:pPr>
        <w:rPr>
          <w:sz w:val="24"/>
          <w:szCs w:val="24"/>
        </w:rPr>
      </w:pPr>
      <w:r w:rsidRPr="00804F65">
        <w:rPr>
          <w:color w:val="000000"/>
          <w:sz w:val="24"/>
          <w:szCs w:val="24"/>
          <w:lang w:val="sr-Cyrl-CS"/>
        </w:rPr>
        <w:t xml:space="preserve">            - </w:t>
      </w:r>
      <w:r w:rsidRPr="00804F65">
        <w:rPr>
          <w:sz w:val="24"/>
          <w:szCs w:val="24"/>
          <w:lang w:val="sr-Cyrl-CS"/>
        </w:rPr>
        <w:t>30125110 – тонери за ласерске штампаче и телефакс машине.</w:t>
      </w:r>
    </w:p>
    <w:p w:rsidR="0032767C" w:rsidRPr="00661624" w:rsidRDefault="0032767C" w:rsidP="0032767C">
      <w:pPr>
        <w:jc w:val="both"/>
        <w:rPr>
          <w:b/>
          <w:sz w:val="24"/>
          <w:szCs w:val="24"/>
          <w:lang w:val="sr-Cyrl-CS"/>
        </w:rPr>
      </w:pPr>
    </w:p>
    <w:p w:rsidR="0032767C" w:rsidRPr="000516C7" w:rsidRDefault="0032767C" w:rsidP="0032767C">
      <w:pPr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Процењена </w:t>
      </w:r>
      <w:r w:rsidRPr="00661624">
        <w:rPr>
          <w:b/>
          <w:color w:val="000000"/>
          <w:sz w:val="24"/>
          <w:szCs w:val="24"/>
        </w:rPr>
        <w:t xml:space="preserve"> вредност</w:t>
      </w:r>
      <w:r w:rsidRPr="0041139D">
        <w:rPr>
          <w:color w:val="000000"/>
          <w:sz w:val="24"/>
          <w:szCs w:val="24"/>
        </w:rPr>
        <w:t xml:space="preserve">: </w:t>
      </w:r>
      <w:r>
        <w:rPr>
          <w:color w:val="000000"/>
          <w:sz w:val="24"/>
          <w:szCs w:val="24"/>
        </w:rPr>
        <w:t>95.000,00 динара. (без ПДВ-а)</w:t>
      </w:r>
    </w:p>
    <w:p w:rsidR="0032767C" w:rsidRPr="00661624" w:rsidRDefault="0032767C" w:rsidP="0032767C">
      <w:pPr>
        <w:jc w:val="both"/>
        <w:rPr>
          <w:color w:val="000000"/>
          <w:sz w:val="24"/>
          <w:szCs w:val="24"/>
        </w:rPr>
      </w:pPr>
    </w:p>
    <w:p w:rsidR="0032767C" w:rsidRDefault="0032767C" w:rsidP="0032767C">
      <w:pPr>
        <w:jc w:val="both"/>
        <w:rPr>
          <w:sz w:val="24"/>
          <w:szCs w:val="24"/>
        </w:rPr>
      </w:pPr>
      <w:r w:rsidRPr="00661624">
        <w:rPr>
          <w:b/>
          <w:sz w:val="24"/>
          <w:szCs w:val="24"/>
        </w:rPr>
        <w:t>Критеријум за доделу уговора:</w:t>
      </w:r>
      <w:r w:rsidRPr="00661624">
        <w:rPr>
          <w:sz w:val="24"/>
          <w:szCs w:val="24"/>
        </w:rPr>
        <w:t xml:space="preserve"> </w:t>
      </w:r>
    </w:p>
    <w:p w:rsidR="0032767C" w:rsidRPr="0032767C" w:rsidRDefault="0032767C" w:rsidP="0032767C">
      <w:pPr>
        <w:jc w:val="both"/>
        <w:rPr>
          <w:sz w:val="24"/>
          <w:szCs w:val="24"/>
        </w:rPr>
      </w:pPr>
    </w:p>
    <w:p w:rsidR="0032767C" w:rsidRDefault="0032767C" w:rsidP="0032767C">
      <w:pPr>
        <w:jc w:val="both"/>
        <w:rPr>
          <w:sz w:val="24"/>
          <w:szCs w:val="24"/>
        </w:rPr>
      </w:pPr>
      <w:r>
        <w:rPr>
          <w:sz w:val="24"/>
          <w:szCs w:val="24"/>
        </w:rPr>
        <w:t>Најнижа понуђена цена.</w:t>
      </w:r>
    </w:p>
    <w:p w:rsidR="0032767C" w:rsidRPr="00661624" w:rsidRDefault="0032767C" w:rsidP="0032767C">
      <w:pPr>
        <w:jc w:val="both"/>
        <w:rPr>
          <w:sz w:val="24"/>
          <w:szCs w:val="24"/>
          <w:lang w:val="sr-Cyrl-CS"/>
        </w:rPr>
      </w:pPr>
    </w:p>
    <w:p w:rsidR="0032767C" w:rsidRDefault="0032767C" w:rsidP="0032767C">
      <w:pPr>
        <w:jc w:val="both"/>
        <w:rPr>
          <w:b/>
          <w:sz w:val="24"/>
          <w:szCs w:val="24"/>
        </w:rPr>
      </w:pPr>
      <w:r w:rsidRPr="00661624">
        <w:rPr>
          <w:b/>
          <w:sz w:val="24"/>
          <w:szCs w:val="24"/>
        </w:rPr>
        <w:t>Број примљених понуда:</w:t>
      </w:r>
    </w:p>
    <w:p w:rsidR="0032767C" w:rsidRDefault="0032767C" w:rsidP="0032767C">
      <w:pPr>
        <w:jc w:val="both"/>
        <w:rPr>
          <w:b/>
          <w:sz w:val="24"/>
          <w:szCs w:val="24"/>
        </w:rPr>
      </w:pPr>
    </w:p>
    <w:p w:rsidR="0032767C" w:rsidRPr="000516C7" w:rsidRDefault="0032767C" w:rsidP="0032767C">
      <w:pPr>
        <w:jc w:val="both"/>
        <w:rPr>
          <w:sz w:val="24"/>
          <w:szCs w:val="24"/>
        </w:rPr>
      </w:pPr>
      <w:r>
        <w:rPr>
          <w:sz w:val="24"/>
          <w:szCs w:val="24"/>
        </w:rPr>
        <w:t>До истека ро</w:t>
      </w:r>
      <w:r w:rsidRPr="000516C7">
        <w:rPr>
          <w:sz w:val="24"/>
          <w:szCs w:val="24"/>
        </w:rPr>
        <w:t xml:space="preserve">ка </w:t>
      </w:r>
      <w:r>
        <w:rPr>
          <w:sz w:val="24"/>
          <w:szCs w:val="24"/>
        </w:rPr>
        <w:t xml:space="preserve">за подношење понуда наручиоцу је пристигла </w:t>
      </w:r>
      <w:r w:rsidRPr="000516C7">
        <w:rPr>
          <w:sz w:val="24"/>
          <w:szCs w:val="24"/>
        </w:rPr>
        <w:t>једна понуда</w:t>
      </w:r>
      <w:r>
        <w:rPr>
          <w:sz w:val="24"/>
          <w:szCs w:val="24"/>
        </w:rPr>
        <w:t xml:space="preserve"> чија вредност прелази процењену вредност за партију 5 - Терморолне</w:t>
      </w:r>
      <w:r w:rsidRPr="000516C7">
        <w:rPr>
          <w:sz w:val="24"/>
          <w:szCs w:val="24"/>
        </w:rPr>
        <w:t>.</w:t>
      </w:r>
    </w:p>
    <w:p w:rsidR="0032767C" w:rsidRDefault="0032767C" w:rsidP="0032767C">
      <w:pPr>
        <w:jc w:val="both"/>
        <w:rPr>
          <w:color w:val="000000"/>
          <w:sz w:val="24"/>
          <w:szCs w:val="24"/>
        </w:rPr>
      </w:pPr>
    </w:p>
    <w:p w:rsidR="00332A32" w:rsidRPr="00661624" w:rsidRDefault="00332A32" w:rsidP="0032767C">
      <w:pPr>
        <w:jc w:val="both"/>
        <w:rPr>
          <w:color w:val="000000"/>
          <w:sz w:val="24"/>
          <w:szCs w:val="24"/>
        </w:rPr>
      </w:pPr>
    </w:p>
    <w:p w:rsidR="0032767C" w:rsidRDefault="0032767C" w:rsidP="0032767C">
      <w:pPr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lastRenderedPageBreak/>
        <w:t>Разлог за обуставу поступка:</w:t>
      </w:r>
    </w:p>
    <w:p w:rsidR="0032767C" w:rsidRDefault="0032767C" w:rsidP="0032767C">
      <w:pPr>
        <w:jc w:val="both"/>
        <w:rPr>
          <w:b/>
          <w:color w:val="000000"/>
          <w:sz w:val="24"/>
          <w:szCs w:val="24"/>
        </w:rPr>
      </w:pPr>
    </w:p>
    <w:p w:rsidR="0032767C" w:rsidRDefault="0032767C" w:rsidP="0032767C">
      <w:pPr>
        <w:jc w:val="both"/>
        <w:rPr>
          <w:color w:val="000000"/>
          <w:sz w:val="24"/>
          <w:szCs w:val="24"/>
        </w:rPr>
      </w:pPr>
      <w:r w:rsidRPr="000516C7">
        <w:rPr>
          <w:color w:val="000000"/>
          <w:sz w:val="24"/>
          <w:szCs w:val="24"/>
        </w:rPr>
        <w:t xml:space="preserve">Нису испуњени услови за доделу уговора с обзиром да наручиоцу до истека рока за подношење понуда није пристигла ниједна </w:t>
      </w:r>
      <w:r>
        <w:rPr>
          <w:color w:val="000000"/>
          <w:sz w:val="24"/>
          <w:szCs w:val="24"/>
        </w:rPr>
        <w:t xml:space="preserve">прихватљива </w:t>
      </w:r>
      <w:r w:rsidRPr="000516C7">
        <w:rPr>
          <w:color w:val="000000"/>
          <w:sz w:val="24"/>
          <w:szCs w:val="24"/>
        </w:rPr>
        <w:t>понуда.</w:t>
      </w:r>
    </w:p>
    <w:p w:rsidR="00332A32" w:rsidRDefault="00332A32" w:rsidP="0032767C">
      <w:pPr>
        <w:jc w:val="both"/>
        <w:rPr>
          <w:color w:val="000000"/>
          <w:sz w:val="24"/>
          <w:szCs w:val="24"/>
        </w:rPr>
      </w:pPr>
    </w:p>
    <w:p w:rsidR="0032767C" w:rsidRPr="0032767C" w:rsidRDefault="0032767C" w:rsidP="0032767C">
      <w:pPr>
        <w:jc w:val="both"/>
        <w:rPr>
          <w:color w:val="000000"/>
          <w:sz w:val="24"/>
          <w:szCs w:val="24"/>
        </w:rPr>
      </w:pPr>
      <w:r w:rsidRPr="00902304">
        <w:rPr>
          <w:b/>
          <w:sz w:val="24"/>
          <w:szCs w:val="24"/>
        </w:rPr>
        <w:t>Када ће поступак бити поново спроведен:</w:t>
      </w:r>
    </w:p>
    <w:p w:rsidR="0032767C" w:rsidRPr="00902304" w:rsidRDefault="0032767C" w:rsidP="0032767C">
      <w:pPr>
        <w:shd w:val="clear" w:color="auto" w:fill="FFFFFF"/>
        <w:jc w:val="both"/>
        <w:rPr>
          <w:b/>
          <w:sz w:val="24"/>
          <w:szCs w:val="24"/>
        </w:rPr>
      </w:pPr>
    </w:p>
    <w:p w:rsidR="0032767C" w:rsidRDefault="0032767C" w:rsidP="0032767C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>Обустављени поступак јавне набавке за предметна добра  поновиће се у  складу са потребама ннаручиоца.</w:t>
      </w:r>
    </w:p>
    <w:p w:rsidR="0032767C" w:rsidRPr="000516C7" w:rsidRDefault="0032767C" w:rsidP="0032767C">
      <w:pPr>
        <w:shd w:val="clear" w:color="auto" w:fill="FFFFFF"/>
        <w:jc w:val="both"/>
        <w:rPr>
          <w:sz w:val="24"/>
          <w:szCs w:val="24"/>
        </w:rPr>
      </w:pPr>
    </w:p>
    <w:p w:rsidR="0032767C" w:rsidRDefault="0032767C" w:rsidP="0032767C">
      <w:pPr>
        <w:jc w:val="both"/>
        <w:rPr>
          <w:b/>
          <w:sz w:val="24"/>
          <w:szCs w:val="24"/>
        </w:rPr>
      </w:pPr>
      <w:r w:rsidRPr="004B1214">
        <w:rPr>
          <w:b/>
          <w:sz w:val="24"/>
          <w:szCs w:val="24"/>
        </w:rPr>
        <w:t xml:space="preserve">Остале информације: </w:t>
      </w:r>
    </w:p>
    <w:p w:rsidR="0032767C" w:rsidRPr="004B1214" w:rsidRDefault="0032767C" w:rsidP="0032767C">
      <w:pPr>
        <w:jc w:val="both"/>
        <w:rPr>
          <w:b/>
          <w:sz w:val="24"/>
          <w:szCs w:val="24"/>
        </w:rPr>
      </w:pPr>
    </w:p>
    <w:p w:rsidR="0032767C" w:rsidRPr="004B1214" w:rsidRDefault="0032767C" w:rsidP="0032767C">
      <w:pPr>
        <w:jc w:val="both"/>
        <w:rPr>
          <w:sz w:val="24"/>
          <w:szCs w:val="24"/>
        </w:rPr>
      </w:pPr>
      <w:r w:rsidRPr="004B1214">
        <w:rPr>
          <w:sz w:val="24"/>
          <w:szCs w:val="24"/>
        </w:rPr>
        <w:t xml:space="preserve">Нема  </w:t>
      </w:r>
    </w:p>
    <w:p w:rsidR="0032767C" w:rsidRPr="004B1214" w:rsidRDefault="0032767C" w:rsidP="0032767C">
      <w:pPr>
        <w:jc w:val="both"/>
        <w:rPr>
          <w:sz w:val="24"/>
          <w:szCs w:val="24"/>
        </w:rPr>
      </w:pPr>
    </w:p>
    <w:p w:rsidR="0032767C" w:rsidRPr="004B1214" w:rsidRDefault="0032767C" w:rsidP="0032767C">
      <w:pPr>
        <w:jc w:val="both"/>
        <w:rPr>
          <w:sz w:val="24"/>
          <w:szCs w:val="24"/>
        </w:rPr>
      </w:pPr>
    </w:p>
    <w:p w:rsidR="0032767C" w:rsidRPr="0032767C" w:rsidRDefault="0032767C" w:rsidP="0032767C">
      <w:pPr>
        <w:jc w:val="center"/>
        <w:rPr>
          <w:sz w:val="24"/>
          <w:szCs w:val="24"/>
        </w:rPr>
      </w:pPr>
      <w:r w:rsidRPr="004B1214">
        <w:rPr>
          <w:sz w:val="24"/>
          <w:szCs w:val="24"/>
        </w:rPr>
        <w:t xml:space="preserve">                                                КОМИСИЈА ЗА ЈАВНУ НАБАВКУ</w:t>
      </w:r>
      <w:r>
        <w:rPr>
          <w:sz w:val="24"/>
          <w:szCs w:val="24"/>
        </w:rPr>
        <w:t xml:space="preserve"> БР. 10/2019</w:t>
      </w:r>
    </w:p>
    <w:p w:rsidR="0032767C" w:rsidRPr="004B1214" w:rsidRDefault="0032767C" w:rsidP="0032767C">
      <w:pPr>
        <w:jc w:val="both"/>
        <w:rPr>
          <w:sz w:val="24"/>
          <w:szCs w:val="24"/>
        </w:rPr>
      </w:pPr>
    </w:p>
    <w:p w:rsidR="0032767C" w:rsidRPr="00661624" w:rsidRDefault="0032767C" w:rsidP="0032767C">
      <w:pPr>
        <w:jc w:val="both"/>
        <w:rPr>
          <w:sz w:val="24"/>
          <w:szCs w:val="24"/>
        </w:rPr>
      </w:pPr>
    </w:p>
    <w:p w:rsidR="0032767C" w:rsidRPr="00661624" w:rsidRDefault="0032767C" w:rsidP="0032767C">
      <w:pPr>
        <w:overflowPunct/>
        <w:autoSpaceDE/>
        <w:adjustRightInd/>
        <w:jc w:val="both"/>
        <w:rPr>
          <w:sz w:val="24"/>
          <w:szCs w:val="24"/>
          <w:lang w:val="en-GB"/>
        </w:rPr>
      </w:pPr>
      <w:r w:rsidRPr="00661624">
        <w:rPr>
          <w:sz w:val="24"/>
          <w:szCs w:val="24"/>
        </w:rPr>
        <w:t xml:space="preserve">                                                                                                     </w:t>
      </w:r>
    </w:p>
    <w:p w:rsidR="0032767C" w:rsidRPr="00661624" w:rsidRDefault="0032767C" w:rsidP="0032767C">
      <w:pPr>
        <w:rPr>
          <w:sz w:val="24"/>
          <w:szCs w:val="24"/>
        </w:rPr>
      </w:pPr>
    </w:p>
    <w:p w:rsidR="0032767C" w:rsidRPr="00661624" w:rsidRDefault="0032767C" w:rsidP="0032767C">
      <w:pPr>
        <w:jc w:val="both"/>
        <w:rPr>
          <w:sz w:val="24"/>
          <w:szCs w:val="24"/>
          <w:lang w:val="sr-Latn-CS"/>
        </w:rPr>
      </w:pPr>
    </w:p>
    <w:p w:rsidR="0032767C" w:rsidRPr="00661624" w:rsidRDefault="0032767C" w:rsidP="0032767C">
      <w:pPr>
        <w:jc w:val="both"/>
        <w:rPr>
          <w:sz w:val="24"/>
          <w:szCs w:val="24"/>
          <w:lang w:val="sr-Latn-CS"/>
        </w:rPr>
      </w:pPr>
    </w:p>
    <w:bookmarkEnd w:id="0"/>
    <w:bookmarkEnd w:id="1"/>
    <w:p w:rsidR="0032767C" w:rsidRPr="00661624" w:rsidRDefault="0032767C" w:rsidP="0032767C">
      <w:pPr>
        <w:jc w:val="center"/>
        <w:rPr>
          <w:b/>
          <w:sz w:val="24"/>
          <w:szCs w:val="24"/>
        </w:rPr>
      </w:pPr>
    </w:p>
    <w:p w:rsidR="0032767C" w:rsidRDefault="0032767C" w:rsidP="0032767C"/>
    <w:p w:rsidR="007C6CEB" w:rsidRDefault="007C6CEB"/>
    <w:sectPr w:rsidR="007C6CEB" w:rsidSect="00245401">
      <w:footerReference w:type="even" r:id="rId6"/>
      <w:footerReference w:type="default" r:id="rId7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4338" w:rsidRDefault="00684338" w:rsidP="008A5A14">
      <w:r>
        <w:separator/>
      </w:r>
    </w:p>
  </w:endnote>
  <w:endnote w:type="continuationSeparator" w:id="0">
    <w:p w:rsidR="00684338" w:rsidRDefault="00684338" w:rsidP="008A5A1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5096" w:rsidRDefault="004B4892" w:rsidP="0017537D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32767C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FE5096" w:rsidRDefault="00684338" w:rsidP="0017537D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5096" w:rsidRPr="00853B87" w:rsidRDefault="004B4892" w:rsidP="0017537D">
    <w:pPr>
      <w:pStyle w:val="Footer"/>
      <w:framePr w:wrap="around" w:vAnchor="text" w:hAnchor="margin" w:xAlign="right" w:y="1"/>
      <w:rPr>
        <w:rStyle w:val="PageNumber"/>
        <w:rFonts w:ascii="Arial" w:hAnsi="Arial" w:cs="Arial"/>
      </w:rPr>
    </w:pPr>
    <w:r w:rsidRPr="00853B87">
      <w:rPr>
        <w:rStyle w:val="PageNumber"/>
        <w:rFonts w:ascii="Arial" w:hAnsi="Arial" w:cs="Arial"/>
      </w:rPr>
      <w:fldChar w:fldCharType="begin"/>
    </w:r>
    <w:r w:rsidR="0032767C" w:rsidRPr="00853B87">
      <w:rPr>
        <w:rStyle w:val="PageNumber"/>
        <w:rFonts w:ascii="Arial" w:hAnsi="Arial" w:cs="Arial"/>
      </w:rPr>
      <w:instrText xml:space="preserve">PAGE  </w:instrText>
    </w:r>
    <w:r w:rsidRPr="00853B87">
      <w:rPr>
        <w:rStyle w:val="PageNumber"/>
        <w:rFonts w:ascii="Arial" w:hAnsi="Arial" w:cs="Arial"/>
      </w:rPr>
      <w:fldChar w:fldCharType="separate"/>
    </w:r>
    <w:r w:rsidR="003D302E">
      <w:rPr>
        <w:rStyle w:val="PageNumber"/>
        <w:rFonts w:ascii="Arial" w:hAnsi="Arial" w:cs="Arial"/>
        <w:noProof/>
      </w:rPr>
      <w:t>1</w:t>
    </w:r>
    <w:r w:rsidRPr="00853B87">
      <w:rPr>
        <w:rStyle w:val="PageNumber"/>
        <w:rFonts w:ascii="Arial" w:hAnsi="Arial" w:cs="Arial"/>
      </w:rPr>
      <w:fldChar w:fldCharType="end"/>
    </w:r>
  </w:p>
  <w:p w:rsidR="00FE5096" w:rsidRDefault="00684338" w:rsidP="0017537D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4338" w:rsidRDefault="00684338" w:rsidP="008A5A14">
      <w:r>
        <w:separator/>
      </w:r>
    </w:p>
  </w:footnote>
  <w:footnote w:type="continuationSeparator" w:id="0">
    <w:p w:rsidR="00684338" w:rsidRDefault="00684338" w:rsidP="008A5A1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2767C"/>
    <w:rsid w:val="00293CAC"/>
    <w:rsid w:val="0032767C"/>
    <w:rsid w:val="00332A32"/>
    <w:rsid w:val="003D302E"/>
    <w:rsid w:val="004B4892"/>
    <w:rsid w:val="00684338"/>
    <w:rsid w:val="007A69EE"/>
    <w:rsid w:val="007C6CEB"/>
    <w:rsid w:val="008A5A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767C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32767C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32767C"/>
    <w:rPr>
      <w:rFonts w:ascii="Times New Roman" w:eastAsia="Times New Roman" w:hAnsi="Times New Roman" w:cs="Times New Roman"/>
      <w:sz w:val="20"/>
      <w:szCs w:val="20"/>
    </w:rPr>
  </w:style>
  <w:style w:type="character" w:styleId="PageNumber">
    <w:name w:val="page number"/>
    <w:basedOn w:val="DefaultParagraphFont"/>
    <w:rsid w:val="0032767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264</Words>
  <Characters>1509</Characters>
  <Application>Microsoft Office Word</Application>
  <DocSecurity>0</DocSecurity>
  <Lines>12</Lines>
  <Paragraphs>3</Paragraphs>
  <ScaleCrop>false</ScaleCrop>
  <Company/>
  <LinksUpToDate>false</LinksUpToDate>
  <CharactersWithSpaces>1770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LabVS</dc:creator>
  <cp:lastModifiedBy>LabVS</cp:lastModifiedBy>
  <cp:revision>3</cp:revision>
  <cp:lastPrinted>2020-02-02T14:52:00Z</cp:lastPrinted>
  <dcterms:created xsi:type="dcterms:W3CDTF">2020-02-02T14:39:00Z</dcterms:created>
  <dcterms:modified xsi:type="dcterms:W3CDTF">2020-02-02T14:52:00Z</dcterms:modified>
</cp:coreProperties>
</file>