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F02E7" w14:textId="77777777" w:rsidR="003B463E" w:rsidRPr="00CA0D42" w:rsidRDefault="003B463E" w:rsidP="003B463E">
      <w:pPr>
        <w:rPr>
          <w:lang w:val="sr-Cyrl-CS"/>
        </w:rPr>
      </w:pPr>
      <w:r w:rsidRPr="00CA0D42">
        <w:rPr>
          <w:lang w:val="sr-Cyrl-CS"/>
        </w:rPr>
        <w:t>ДОМ ЗДРАВЉА „ВЕЉКО ВЛАХОВИЋ“</w:t>
      </w:r>
    </w:p>
    <w:p w14:paraId="4A9F43BD" w14:textId="34E6244B" w:rsidR="003B463E" w:rsidRPr="00CA0D42" w:rsidRDefault="003B463E" w:rsidP="003B463E">
      <w:pPr>
        <w:rPr>
          <w:lang w:val="sr-Cyrl-CS"/>
        </w:rPr>
      </w:pPr>
      <w:r w:rsidRPr="00CA0D42">
        <w:rPr>
          <w:lang w:val="sr-Cyrl-CS"/>
        </w:rPr>
        <w:t xml:space="preserve">Број:   </w:t>
      </w:r>
      <w:r w:rsidR="00F10227" w:rsidRPr="00CA0D42">
        <w:rPr>
          <w:lang w:val="sr-Cyrl-CS"/>
        </w:rPr>
        <w:t>1179/2023</w:t>
      </w:r>
    </w:p>
    <w:p w14:paraId="5AF6921C" w14:textId="0B2862B2" w:rsidR="003B463E" w:rsidRPr="00CA0D42" w:rsidRDefault="003B463E" w:rsidP="003B463E">
      <w:pPr>
        <w:rPr>
          <w:lang w:val="sr-Cyrl-CS"/>
        </w:rPr>
      </w:pPr>
      <w:r w:rsidRPr="00CA0D42">
        <w:rPr>
          <w:lang w:val="sr-Cyrl-CS"/>
        </w:rPr>
        <w:t>Дана:  24.03.2023. године</w:t>
      </w:r>
    </w:p>
    <w:p w14:paraId="40501DF4" w14:textId="3E833CD2" w:rsidR="003B463E" w:rsidRPr="00CA0D42" w:rsidRDefault="003B463E" w:rsidP="003B463E">
      <w:pPr>
        <w:rPr>
          <w:lang w:val="sr-Cyrl-CS"/>
        </w:rPr>
      </w:pPr>
      <w:r w:rsidRPr="00CA0D42">
        <w:rPr>
          <w:lang w:val="sr-Cyrl-CS"/>
        </w:rPr>
        <w:t>В Р Б А С</w:t>
      </w:r>
    </w:p>
    <w:p w14:paraId="4BC11549" w14:textId="77777777" w:rsidR="003B463E" w:rsidRPr="00CA0D42" w:rsidRDefault="003B463E" w:rsidP="003B463E">
      <w:pPr>
        <w:rPr>
          <w:lang w:val="sr-Cyrl-CS"/>
        </w:rPr>
      </w:pPr>
    </w:p>
    <w:p w14:paraId="5C09D8E0" w14:textId="05CFA449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На основу члана 56. став 2. тачка 3. Закона о заштити података о личности („Службени гласник РС“, број 87/2018)</w:t>
      </w:r>
      <w:r w:rsidR="00CA0D42">
        <w:rPr>
          <w:lang w:val="sr-Cyrl-CS"/>
        </w:rPr>
        <w:t xml:space="preserve"> </w:t>
      </w:r>
      <w:r w:rsidRPr="00CA0D42">
        <w:rPr>
          <w:lang w:val="sr-Cyrl-CS"/>
        </w:rPr>
        <w:t>и члана 23. Статута Дома здравља „Вељко Влаховић“ Врбас,  вршилац дужности директора Дома здравља  „Вељко Влаховић“ Врбас</w:t>
      </w:r>
      <w:r w:rsidR="00D456C4" w:rsidRPr="00CA0D42">
        <w:rPr>
          <w:lang w:val="sr-Cyrl-CS"/>
        </w:rPr>
        <w:t xml:space="preserve">, </w:t>
      </w:r>
      <w:r w:rsidRPr="00CA0D42">
        <w:rPr>
          <w:lang w:val="sr-Cyrl-CS"/>
        </w:rPr>
        <w:t>дана 24.03.2023. године доноси:</w:t>
      </w:r>
    </w:p>
    <w:p w14:paraId="00D1ECE2" w14:textId="77777777" w:rsidR="003B463E" w:rsidRPr="00CA0D42" w:rsidRDefault="003B463E" w:rsidP="003B463E">
      <w:pPr>
        <w:jc w:val="both"/>
        <w:rPr>
          <w:sz w:val="22"/>
          <w:szCs w:val="22"/>
          <w:lang w:val="sr-Cyrl-CS"/>
        </w:rPr>
      </w:pPr>
    </w:p>
    <w:p w14:paraId="107955F9" w14:textId="77777777" w:rsidR="003B463E" w:rsidRPr="00CA0D42" w:rsidRDefault="003B463E" w:rsidP="003B463E">
      <w:pPr>
        <w:jc w:val="center"/>
        <w:rPr>
          <w:b/>
          <w:bCs/>
          <w:sz w:val="32"/>
          <w:szCs w:val="32"/>
          <w:lang w:val="sr-Cyrl-CS"/>
        </w:rPr>
      </w:pPr>
      <w:r w:rsidRPr="00CA0D42">
        <w:rPr>
          <w:b/>
          <w:bCs/>
          <w:sz w:val="32"/>
          <w:szCs w:val="32"/>
          <w:lang w:val="sr-Cyrl-CS"/>
        </w:rPr>
        <w:t>О Д Л У К У</w:t>
      </w:r>
    </w:p>
    <w:p w14:paraId="19E3E9F5" w14:textId="77777777" w:rsidR="003B463E" w:rsidRPr="00CA0D42" w:rsidRDefault="003B463E" w:rsidP="003B463E">
      <w:pPr>
        <w:jc w:val="center"/>
        <w:rPr>
          <w:b/>
          <w:bCs/>
          <w:lang w:val="sr-Cyrl-CS"/>
        </w:rPr>
      </w:pPr>
      <w:r w:rsidRPr="00CA0D42">
        <w:rPr>
          <w:b/>
          <w:bCs/>
          <w:lang w:val="sr-Cyrl-CS"/>
        </w:rPr>
        <w:t>О ОДРЕЂИВАЊУ ЛИЦА ЗА ЗАШТИТУ ПОДАТАКА О ЛИЧНОСТИ</w:t>
      </w:r>
    </w:p>
    <w:p w14:paraId="57931955" w14:textId="77777777" w:rsidR="003B463E" w:rsidRPr="00CA0D42" w:rsidRDefault="003B463E" w:rsidP="003B463E">
      <w:pPr>
        <w:jc w:val="both"/>
        <w:rPr>
          <w:b/>
          <w:bCs/>
          <w:lang w:val="sr-Cyrl-CS"/>
        </w:rPr>
      </w:pPr>
    </w:p>
    <w:p w14:paraId="413FB259" w14:textId="21CF1F37" w:rsidR="003B463E" w:rsidRPr="00CA0D42" w:rsidRDefault="003B463E" w:rsidP="003B463E">
      <w:pPr>
        <w:jc w:val="both"/>
        <w:rPr>
          <w:b/>
          <w:bCs/>
          <w:lang w:val="sr-Cyrl-CS"/>
        </w:rPr>
      </w:pPr>
      <w:r w:rsidRPr="00CA0D42">
        <w:rPr>
          <w:lang w:val="sr-Cyrl-CS"/>
        </w:rPr>
        <w:t xml:space="preserve">I Лице за заштиту података о личности у здравственој установи Дом здравља </w:t>
      </w:r>
      <w:r w:rsidR="00D456C4" w:rsidRPr="00CA0D42">
        <w:rPr>
          <w:lang w:val="sr-Cyrl-CS"/>
        </w:rPr>
        <w:t>„Вељко Влаховић“ Врбас</w:t>
      </w:r>
      <w:r w:rsidRPr="00CA0D42">
        <w:rPr>
          <w:lang w:val="sr-Cyrl-CS"/>
        </w:rPr>
        <w:t xml:space="preserve"> је </w:t>
      </w:r>
      <w:r w:rsidR="00D456C4" w:rsidRPr="00CA0D42">
        <w:rPr>
          <w:b/>
          <w:lang w:val="sr-Cyrl-CS"/>
        </w:rPr>
        <w:t>Ј</w:t>
      </w:r>
      <w:r w:rsidR="00CA0D42" w:rsidRPr="00CA0D42">
        <w:rPr>
          <w:b/>
          <w:lang w:val="sr-Cyrl-CS"/>
        </w:rPr>
        <w:t>АСНА КОМНЕНОВИЋ</w:t>
      </w:r>
      <w:r w:rsidRPr="00CA0D42">
        <w:rPr>
          <w:lang w:val="sr-Cyrl-CS"/>
        </w:rPr>
        <w:t xml:space="preserve"> запослена у </w:t>
      </w:r>
      <w:r w:rsidR="00CA0D42" w:rsidRPr="00CA0D42">
        <w:rPr>
          <w:lang w:val="sr-Cyrl-CS"/>
        </w:rPr>
        <w:t xml:space="preserve">Oдељењу за правне послове </w:t>
      </w:r>
      <w:r w:rsidRPr="00CA0D42">
        <w:rPr>
          <w:lang w:val="sr-Cyrl-CS"/>
        </w:rPr>
        <w:t>Дом</w:t>
      </w:r>
      <w:r w:rsidR="00CA0D42" w:rsidRPr="00CA0D42">
        <w:rPr>
          <w:lang w:val="sr-Cyrl-CS"/>
        </w:rPr>
        <w:t>а</w:t>
      </w:r>
      <w:r w:rsidRPr="00CA0D42">
        <w:rPr>
          <w:lang w:val="sr-Cyrl-CS"/>
        </w:rPr>
        <w:t xml:space="preserve"> здравља </w:t>
      </w:r>
      <w:r w:rsidR="00D456C4" w:rsidRPr="00CA0D42">
        <w:rPr>
          <w:lang w:val="sr-Cyrl-CS"/>
        </w:rPr>
        <w:t xml:space="preserve">„Вељко Влаховић“ </w:t>
      </w:r>
      <w:r w:rsidRPr="00CA0D42">
        <w:rPr>
          <w:lang w:val="sr-Cyrl-CS"/>
        </w:rPr>
        <w:t xml:space="preserve">на пословима </w:t>
      </w:r>
      <w:r w:rsidR="00F10227" w:rsidRPr="00CA0D42">
        <w:rPr>
          <w:lang w:val="sr-Cyrl-CS"/>
        </w:rPr>
        <w:t>пословног секретара</w:t>
      </w:r>
      <w:r w:rsidR="00A3079B" w:rsidRPr="00CA0D42">
        <w:rPr>
          <w:lang w:val="sr-Cyrl-CS"/>
        </w:rPr>
        <w:t>-</w:t>
      </w:r>
      <w:r w:rsidR="00F10227" w:rsidRPr="00CA0D42">
        <w:rPr>
          <w:lang w:val="sr-Cyrl-CS"/>
        </w:rPr>
        <w:t>референта за радне однос</w:t>
      </w:r>
      <w:r w:rsidR="00C65FF3" w:rsidRPr="00CA0D42">
        <w:rPr>
          <w:lang w:val="sr-Cyrl-CS"/>
        </w:rPr>
        <w:t xml:space="preserve">e, </w:t>
      </w:r>
      <w:r w:rsidRPr="00CA0D42">
        <w:rPr>
          <w:lang w:val="sr-Cyrl-CS"/>
        </w:rPr>
        <w:t>контакт тел</w:t>
      </w:r>
      <w:r w:rsidR="00C65FF3" w:rsidRPr="00CA0D42">
        <w:rPr>
          <w:lang w:val="sr-Cyrl-CS"/>
        </w:rPr>
        <w:t>e</w:t>
      </w:r>
      <w:r w:rsidRPr="00CA0D42">
        <w:rPr>
          <w:lang w:val="sr-Cyrl-CS"/>
        </w:rPr>
        <w:t xml:space="preserve">фон </w:t>
      </w:r>
      <w:r w:rsidRPr="00540D8F">
        <w:rPr>
          <w:b/>
          <w:bCs/>
          <w:lang w:val="sr-Cyrl-CS"/>
        </w:rPr>
        <w:t>02</w:t>
      </w:r>
      <w:r w:rsidR="00C65FF3" w:rsidRPr="00540D8F">
        <w:rPr>
          <w:b/>
          <w:bCs/>
          <w:lang w:val="sr-Cyrl-CS"/>
        </w:rPr>
        <w:t>1/7954-410</w:t>
      </w:r>
      <w:r w:rsidR="00C65FF3" w:rsidRPr="00CA0D42">
        <w:rPr>
          <w:lang w:val="sr-Cyrl-CS"/>
        </w:rPr>
        <w:t xml:space="preserve">, </w:t>
      </w:r>
      <w:r w:rsidRPr="00CA0D42">
        <w:rPr>
          <w:lang w:val="sr-Cyrl-CS"/>
        </w:rPr>
        <w:t>е</w:t>
      </w:r>
      <w:r w:rsidR="00C65FF3" w:rsidRPr="00CA0D42">
        <w:rPr>
          <w:lang w:val="sr-Cyrl-CS"/>
        </w:rPr>
        <w:t xml:space="preserve">-маил: </w:t>
      </w:r>
      <w:r w:rsidR="00C65FF3" w:rsidRPr="00CA0D42">
        <w:rPr>
          <w:b/>
          <w:bCs/>
          <w:lang w:val="sr-Cyrl-CS"/>
        </w:rPr>
        <w:t>јаsna.komenovic@dzvs.rs.</w:t>
      </w:r>
    </w:p>
    <w:p w14:paraId="43A9E808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Лице за заштиту података о личности има обавезу да:</w:t>
      </w:r>
    </w:p>
    <w:p w14:paraId="683763BB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1) информише и даје мишљење руковаоцу или обрађивачу, као и запосленима који врше радње обраде о њиховим законским обавезама у вези са заштитом података о личности;</w:t>
      </w:r>
    </w:p>
    <w:p w14:paraId="2FF9DB32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2) прати примену одредби Закона о заштити података о личности, других закона и интерних прописа руковаоца или обрађивача који се односе на заштиту података о личности, укључујући и питања поделе одговорности, подизања свести и обуке запослених који учествују у радњама обраде, као и контроле;</w:t>
      </w:r>
    </w:p>
    <w:p w14:paraId="1F5AD3F9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3) даје мишљење, када се то затражи, о процени утицаја обраде на заштиту података о личности и прати поступање по тој процени;</w:t>
      </w:r>
    </w:p>
    <w:p w14:paraId="7A82C3E1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4) сарађује са Повереником, представља контакт тачку за сарадњу са Повереником и саветује се са њим у вези са питањима која се односе на обраду, укључујући и обавештавање и прибављање мишљења;</w:t>
      </w:r>
    </w:p>
    <w:p w14:paraId="05A1996F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5) посебно води рачуна о ризику који се односи на радње обраде, узимајући у обзир природу, обим околности и сврхе обраде.</w:t>
      </w:r>
    </w:p>
    <w:p w14:paraId="31897DA9" w14:textId="3EAAC941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II</w:t>
      </w:r>
      <w:r w:rsidR="00CA0D42" w:rsidRPr="00CA0D42">
        <w:rPr>
          <w:lang w:val="sr-Cyrl-CS"/>
        </w:rPr>
        <w:t xml:space="preserve"> </w:t>
      </w:r>
      <w:r w:rsidRPr="00CA0D42">
        <w:rPr>
          <w:lang w:val="sr-Cyrl-CS"/>
        </w:rPr>
        <w:t xml:space="preserve">За извршавање </w:t>
      </w:r>
      <w:r w:rsidR="00CA0D42">
        <w:rPr>
          <w:lang w:val="sr-Cyrl-CS"/>
        </w:rPr>
        <w:t xml:space="preserve">његових </w:t>
      </w:r>
      <w:r w:rsidRPr="00CA0D42">
        <w:rPr>
          <w:lang w:val="sr-Cyrl-CS"/>
        </w:rPr>
        <w:t>обавеза лицу за заштиту података о личности ће бити обезбеђена неопходна средства за извршавање</w:t>
      </w:r>
      <w:r w:rsidR="00CA0D42">
        <w:t xml:space="preserve"> </w:t>
      </w:r>
      <w:r w:rsidR="00CA0D42">
        <w:rPr>
          <w:lang w:val="sr-Cyrl-RS"/>
        </w:rPr>
        <w:t xml:space="preserve">утврђених </w:t>
      </w:r>
      <w:r w:rsidRPr="00CA0D42">
        <w:rPr>
          <w:lang w:val="sr-Cyrl-CS"/>
        </w:rPr>
        <w:t>обавеза, приступ подацима о личности и радњама обраде, као и његово стручно усавршавање.</w:t>
      </w:r>
    </w:p>
    <w:p w14:paraId="02A69497" w14:textId="5BB6584B" w:rsidR="003B463E" w:rsidRPr="00CA0D42" w:rsidRDefault="00CA0D42" w:rsidP="003B463E">
      <w:pPr>
        <w:jc w:val="both"/>
        <w:rPr>
          <w:lang w:val="sr-Cyrl-CS"/>
        </w:rPr>
      </w:pPr>
      <w:r w:rsidRPr="00CA0D42">
        <w:rPr>
          <w:lang w:val="sr-Cyrl-CS"/>
        </w:rPr>
        <w:t>III</w:t>
      </w:r>
      <w:r w:rsidR="003B463E" w:rsidRPr="00CA0D42">
        <w:rPr>
          <w:lang w:val="sr-Cyrl-CS"/>
        </w:rPr>
        <w:t xml:space="preserve"> Лице за заштиту податак</w:t>
      </w:r>
      <w:r>
        <w:rPr>
          <w:lang w:val="sr-Cyrl-CS"/>
        </w:rPr>
        <w:t>а</w:t>
      </w:r>
      <w:r w:rsidR="003B463E" w:rsidRPr="00CA0D42">
        <w:rPr>
          <w:lang w:val="sr-Cyrl-CS"/>
        </w:rPr>
        <w:t xml:space="preserve"> о личности је независно у извршавању његових обавеза.</w:t>
      </w:r>
    </w:p>
    <w:p w14:paraId="4B9F1050" w14:textId="3CD596D6" w:rsidR="003B463E" w:rsidRPr="00CA0D42" w:rsidRDefault="00CA0D42" w:rsidP="003B463E">
      <w:pPr>
        <w:jc w:val="both"/>
        <w:rPr>
          <w:lang w:val="sr-Cyrl-CS"/>
        </w:rPr>
      </w:pPr>
      <w:r w:rsidRPr="00CA0D42">
        <w:rPr>
          <w:lang w:val="sr-Cyrl-CS"/>
        </w:rPr>
        <w:t>I</w:t>
      </w:r>
      <w:r w:rsidR="003B463E" w:rsidRPr="00CA0D42">
        <w:rPr>
          <w:lang w:val="sr-Cyrl-CS"/>
        </w:rPr>
        <w:t>V Контакт податке лица за заштиту података о личности објавити на сајту и огласној табли Дома здравља и доставити Поверенику за информације од јавног значаја и заштиту података о личности по доношењу ове одлуке.</w:t>
      </w:r>
    </w:p>
    <w:p w14:paraId="3041B464" w14:textId="77777777" w:rsidR="003B463E" w:rsidRPr="00CA0D42" w:rsidRDefault="003B463E" w:rsidP="003B463E">
      <w:pPr>
        <w:jc w:val="both"/>
        <w:rPr>
          <w:sz w:val="22"/>
          <w:szCs w:val="22"/>
          <w:lang w:val="sr-Cyrl-CS"/>
        </w:rPr>
      </w:pPr>
    </w:p>
    <w:p w14:paraId="63B23D50" w14:textId="77777777" w:rsidR="003B463E" w:rsidRPr="00CA0D42" w:rsidRDefault="003B463E" w:rsidP="003B463E">
      <w:pPr>
        <w:jc w:val="center"/>
        <w:rPr>
          <w:b/>
          <w:bCs/>
          <w:sz w:val="28"/>
          <w:szCs w:val="28"/>
          <w:lang w:val="sr-Cyrl-CS"/>
        </w:rPr>
      </w:pPr>
      <w:r w:rsidRPr="00CA0D42">
        <w:rPr>
          <w:b/>
          <w:bCs/>
          <w:sz w:val="28"/>
          <w:szCs w:val="28"/>
          <w:lang w:val="sr-Cyrl-CS"/>
        </w:rPr>
        <w:t>О б р а з л о ж е њ е</w:t>
      </w:r>
    </w:p>
    <w:p w14:paraId="47E70FDC" w14:textId="77777777" w:rsidR="003B463E" w:rsidRPr="00CA0D42" w:rsidRDefault="003B463E" w:rsidP="003B463E">
      <w:pPr>
        <w:jc w:val="center"/>
        <w:rPr>
          <w:lang w:val="sr-Cyrl-CS"/>
        </w:rPr>
      </w:pPr>
    </w:p>
    <w:p w14:paraId="0658570C" w14:textId="7F912FC9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Чланом 56. став 2</w:t>
      </w:r>
      <w:r w:rsidR="00D456C4" w:rsidRPr="00CA0D42">
        <w:rPr>
          <w:lang w:val="sr-Cyrl-CS"/>
        </w:rPr>
        <w:t xml:space="preserve">. </w:t>
      </w:r>
      <w:r w:rsidRPr="00CA0D42">
        <w:rPr>
          <w:lang w:val="sr-Cyrl-CS"/>
        </w:rPr>
        <w:t xml:space="preserve">тачка </w:t>
      </w:r>
      <w:r w:rsidR="00D456C4" w:rsidRPr="00CA0D42">
        <w:rPr>
          <w:lang w:val="sr-Cyrl-CS"/>
        </w:rPr>
        <w:t xml:space="preserve">3. </w:t>
      </w:r>
      <w:r w:rsidRPr="00CA0D42">
        <w:rPr>
          <w:lang w:val="sr-Cyrl-CS"/>
        </w:rPr>
        <w:t>Закона о заштити података о личности („Сл</w:t>
      </w:r>
      <w:r w:rsidR="00A3079B" w:rsidRPr="00CA0D42">
        <w:rPr>
          <w:lang w:val="sr-Cyrl-CS"/>
        </w:rPr>
        <w:t xml:space="preserve">ужбени </w:t>
      </w:r>
      <w:r w:rsidRPr="00CA0D42">
        <w:rPr>
          <w:lang w:val="sr-Cyrl-CS"/>
        </w:rPr>
        <w:t>гласник РС“, број 87/2018</w:t>
      </w:r>
      <w:r w:rsidR="00CA0D42" w:rsidRPr="00CA0D42">
        <w:rPr>
          <w:lang w:val="sr-Cyrl-CS"/>
        </w:rPr>
        <w:t xml:space="preserve"> </w:t>
      </w:r>
      <w:r w:rsidRPr="00CA0D42">
        <w:rPr>
          <w:lang w:val="sr-Cyrl-CS"/>
        </w:rPr>
        <w:t>-</w:t>
      </w:r>
      <w:r w:rsidR="00CA0D42" w:rsidRPr="00CA0D42">
        <w:rPr>
          <w:lang w:val="sr-Cyrl-CS"/>
        </w:rPr>
        <w:t xml:space="preserve"> </w:t>
      </w:r>
      <w:r w:rsidRPr="00CA0D42">
        <w:rPr>
          <w:lang w:val="sr-Cyrl-CS"/>
        </w:rPr>
        <w:t xml:space="preserve">у даљем тексту: Закон) предвиђено је да се основне активности руковаоца или обрађивача састоје у обради посебних врста података о личности из члана 17. став 1. или података о личности у вези са кривичним пресудама и кажњивим делима из члана 19. закона, у великом обиму. Чланом 17. став 1. Закона забрањена је обрада којом се открива </w:t>
      </w:r>
      <w:r w:rsidRPr="00CA0D42">
        <w:rPr>
          <w:lang w:val="sr-Cyrl-CS"/>
        </w:rPr>
        <w:lastRenderedPageBreak/>
        <w:t>расно или етничко порекло, политичко мишљење, верско или филозофско уверење или чланство у синдикату, као и обрада генетских података, биометријских података у циљу јединствене идентификације лица, података о здравственом стању или података о сексуалном животу или сексуалној оријентацији физичког лица.</w:t>
      </w:r>
    </w:p>
    <w:p w14:paraId="06101EF6" w14:textId="0E707D5C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 xml:space="preserve">Како здравствене установе у обављању своје делатности обрађују посебне врсте података о личности (податке о здравственом стању пацијената), из одредбе члана 56. став 2. </w:t>
      </w:r>
      <w:r w:rsidR="00A3079B" w:rsidRPr="00CA0D42">
        <w:rPr>
          <w:lang w:val="sr-Cyrl-CS"/>
        </w:rPr>
        <w:t>т</w:t>
      </w:r>
      <w:r w:rsidRPr="00CA0D42">
        <w:rPr>
          <w:lang w:val="sr-Cyrl-CS"/>
        </w:rPr>
        <w:t>ачка</w:t>
      </w:r>
      <w:r w:rsidR="00A3079B" w:rsidRPr="00CA0D42">
        <w:rPr>
          <w:lang w:val="sr-Cyrl-CS"/>
        </w:rPr>
        <w:t xml:space="preserve">. </w:t>
      </w:r>
      <w:r w:rsidRPr="00CA0D42">
        <w:rPr>
          <w:lang w:val="sr-Cyrl-CS"/>
        </w:rPr>
        <w:t>Закона произлази да је такав руковалац дужан да одреди лице за заштиту података о личности.</w:t>
      </w:r>
    </w:p>
    <w:p w14:paraId="33806E4D" w14:textId="41914DE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Чланом 56. ст. 8</w:t>
      </w:r>
      <w:r w:rsidR="00A3079B" w:rsidRPr="00CA0D42">
        <w:rPr>
          <w:lang w:val="sr-Cyrl-CS"/>
        </w:rPr>
        <w:t xml:space="preserve">.-10. </w:t>
      </w:r>
      <w:r w:rsidRPr="00CA0D42">
        <w:rPr>
          <w:lang w:val="sr-Cyrl-CS"/>
        </w:rPr>
        <w:t>Закона прописано је да се лице за заштиту података о личности одређује на основу његових стручних квалификација, а нарочито стручног знања и искуства у области заштите података о личности, да може бити запослено код руковаоца или обрађивача или може обављати послове на основу уговора, као и да је руковалац или обрађивач дужан да објави контакт податке лица за заштиту података о личности и достави их Поверенику за информације од јавног значаја и заштиту података о личности.</w:t>
      </w:r>
    </w:p>
    <w:p w14:paraId="61145CE2" w14:textId="7D660B0A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Чланом 57. Закона поред осталог прописано је да су руковалац и обрађивач дужни да благовремено и на одговарајући начин укључе лице за заштиту података о личности у све послове који се односе на заштиту података о личности, да омогуће лицу за заштиту података о личности извршавање обавеза из члана 58. Закона на тај начин што му обезбеђују неопходна средства за извршавање ових обавеза, приступ подацима о личности и радњама обраде, као и његово стручно усавршавање, да обезбеде независност лица за заштиту података о личности у извршавању његових обавеза, да не могу казнити лице за заштиту података о личности, нити раскинути радни однос, односно уговор са њим због извршавања обавеза из члана 58. Закона.</w:t>
      </w:r>
      <w:r w:rsidR="00CA0D42">
        <w:rPr>
          <w:lang w:val="sr-Cyrl-CS"/>
        </w:rPr>
        <w:t xml:space="preserve"> </w:t>
      </w:r>
      <w:r w:rsidRPr="00CA0D42">
        <w:rPr>
          <w:lang w:val="sr-Cyrl-CS"/>
        </w:rPr>
        <w:t>Чланом 58. Закона прописане су обавезе лица за заштиту података о личности.</w:t>
      </w:r>
    </w:p>
    <w:p w14:paraId="653C2CEE" w14:textId="4EC26EA6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Поступајући у складу са наведеним законским одредбама, директор здравствене установе је доне</w:t>
      </w:r>
      <w:r w:rsidR="00CA0D42">
        <w:rPr>
          <w:lang w:val="sr-Cyrl-CS"/>
        </w:rPr>
        <w:t>о</w:t>
      </w:r>
      <w:r w:rsidRPr="00CA0D42">
        <w:rPr>
          <w:lang w:val="sr-Cyrl-CS"/>
        </w:rPr>
        <w:t xml:space="preserve"> одлуку као у диспозитиву.</w:t>
      </w:r>
    </w:p>
    <w:p w14:paraId="509496B4" w14:textId="4F19B810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 xml:space="preserve">Одлука је објављена на на  огласној табли Дома здравља </w:t>
      </w:r>
      <w:r w:rsidR="00A3079B" w:rsidRPr="00CA0D42">
        <w:rPr>
          <w:lang w:val="sr-Cyrl-CS"/>
        </w:rPr>
        <w:t>„Вељко Влаховић“ Врбас</w:t>
      </w:r>
      <w:r w:rsidRPr="00CA0D42">
        <w:rPr>
          <w:lang w:val="sr-Cyrl-CS"/>
        </w:rPr>
        <w:t xml:space="preserve"> и званичној интернет страници Дома здравља </w:t>
      </w:r>
      <w:r w:rsidR="00A3079B" w:rsidRPr="00CA0D42">
        <w:rPr>
          <w:lang w:val="sr-Cyrl-CS"/>
        </w:rPr>
        <w:t>„Вељко Влаховић“ Врбас</w:t>
      </w:r>
      <w:r w:rsidRPr="00CA0D42">
        <w:rPr>
          <w:lang w:val="sr-Cyrl-CS"/>
        </w:rPr>
        <w:t>.</w:t>
      </w:r>
    </w:p>
    <w:p w14:paraId="6F6654F9" w14:textId="77777777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>Одлука  ступа на снагу даном доношења.</w:t>
      </w:r>
    </w:p>
    <w:p w14:paraId="43D6CFA4" w14:textId="77777777" w:rsidR="003B463E" w:rsidRPr="00CA0D42" w:rsidRDefault="003B463E" w:rsidP="003B463E">
      <w:pPr>
        <w:jc w:val="both"/>
        <w:rPr>
          <w:lang w:val="sr-Cyrl-CS"/>
        </w:rPr>
      </w:pPr>
    </w:p>
    <w:p w14:paraId="22E891BC" w14:textId="78390610" w:rsidR="003B463E" w:rsidRPr="00CA0D42" w:rsidRDefault="003B463E" w:rsidP="003B463E">
      <w:pPr>
        <w:jc w:val="both"/>
        <w:rPr>
          <w:lang w:val="sr-Cyrl-CS"/>
        </w:rPr>
      </w:pPr>
      <w:r w:rsidRPr="00CA0D42">
        <w:rPr>
          <w:lang w:val="sr-Cyrl-CS"/>
        </w:rPr>
        <w:t xml:space="preserve">ПОУКА О ПРАВНОМ ЛЕКУ: Против ове одлуке запослени има право да покрене спор пред надлежним судом у року од 60 дана од дана достављања.  </w:t>
      </w:r>
    </w:p>
    <w:p w14:paraId="3EAA8614" w14:textId="2EE68742" w:rsidR="00A3079B" w:rsidRPr="00CA0D42" w:rsidRDefault="00A3079B" w:rsidP="003B463E">
      <w:pPr>
        <w:jc w:val="both"/>
        <w:rPr>
          <w:lang w:val="sr-Cyrl-CS"/>
        </w:rPr>
      </w:pPr>
    </w:p>
    <w:p w14:paraId="4330981A" w14:textId="77777777" w:rsidR="00A3079B" w:rsidRPr="00CA0D42" w:rsidRDefault="00A3079B" w:rsidP="00A3079B">
      <w:pPr>
        <w:rPr>
          <w:lang w:val="sr-Cyrl-CS"/>
        </w:rPr>
      </w:pPr>
      <w:r w:rsidRPr="00CA0D42">
        <w:rPr>
          <w:lang w:val="sr-Cyrl-CS"/>
        </w:rPr>
        <w:t>Доставити:</w:t>
      </w:r>
    </w:p>
    <w:p w14:paraId="3A47F2B7" w14:textId="5CA3C5CC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>1. Запосленој;</w:t>
      </w:r>
    </w:p>
    <w:p w14:paraId="75372514" w14:textId="34057623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>2. Поверенику за информације од јавног значаја и заштиту података о личности;</w:t>
      </w:r>
    </w:p>
    <w:p w14:paraId="5F965EDC" w14:textId="5091E339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>3. Архиви.</w:t>
      </w:r>
    </w:p>
    <w:p w14:paraId="26C0B508" w14:textId="77777777" w:rsidR="00A3079B" w:rsidRPr="00CA0D42" w:rsidRDefault="00A3079B" w:rsidP="003B463E">
      <w:pPr>
        <w:jc w:val="both"/>
        <w:rPr>
          <w:lang w:val="sr-Cyrl-CS"/>
        </w:rPr>
      </w:pPr>
    </w:p>
    <w:p w14:paraId="0014978A" w14:textId="77777777" w:rsidR="00A3079B" w:rsidRPr="00CA0D42" w:rsidRDefault="00A3079B" w:rsidP="003B463E">
      <w:pPr>
        <w:jc w:val="both"/>
        <w:rPr>
          <w:lang w:val="sr-Cyrl-CS"/>
        </w:rPr>
      </w:pPr>
    </w:p>
    <w:p w14:paraId="48655555" w14:textId="77777777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 xml:space="preserve">                                                                                              В.Д ДИРЕКТОРА</w:t>
      </w:r>
    </w:p>
    <w:p w14:paraId="72877F0F" w14:textId="77777777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532252D7" w14:textId="77777777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66D0EDA0" w14:textId="77777777" w:rsidR="00A3079B" w:rsidRPr="00CA0D42" w:rsidRDefault="00A3079B" w:rsidP="00A3079B">
      <w:pPr>
        <w:jc w:val="both"/>
        <w:rPr>
          <w:lang w:val="sr-Cyrl-CS"/>
        </w:rPr>
      </w:pPr>
      <w:r w:rsidRPr="00CA0D42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76778B0D" w14:textId="77777777" w:rsidR="003B463E" w:rsidRPr="00CA0D42" w:rsidRDefault="003B463E" w:rsidP="003B463E">
      <w:pPr>
        <w:jc w:val="both"/>
        <w:rPr>
          <w:lang w:val="sr-Cyrl-CS"/>
        </w:rPr>
      </w:pPr>
    </w:p>
    <w:p w14:paraId="03788C42" w14:textId="77777777" w:rsidR="00904398" w:rsidRPr="00CA0D42" w:rsidRDefault="00904398">
      <w:pPr>
        <w:rPr>
          <w:lang w:val="sr-Cyrl-CS"/>
        </w:rPr>
      </w:pPr>
    </w:p>
    <w:sectPr w:rsidR="00904398" w:rsidRPr="00CA0D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63E"/>
    <w:rsid w:val="003B463E"/>
    <w:rsid w:val="00540D8F"/>
    <w:rsid w:val="00904398"/>
    <w:rsid w:val="00A3079B"/>
    <w:rsid w:val="00C65FF3"/>
    <w:rsid w:val="00CA0D42"/>
    <w:rsid w:val="00D456C4"/>
    <w:rsid w:val="00F1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1CA20"/>
  <w15:chartTrackingRefBased/>
  <w15:docId w15:val="{7DF763B1-493C-4F40-A0A4-B751ED12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63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4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2023-03-24T10:37:00Z</cp:lastPrinted>
  <dcterms:created xsi:type="dcterms:W3CDTF">2023-03-24T09:38:00Z</dcterms:created>
  <dcterms:modified xsi:type="dcterms:W3CDTF">2023-03-24T10:40:00Z</dcterms:modified>
</cp:coreProperties>
</file>